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372" w:rsidRDefault="003D4372" w:rsidP="003D4372">
      <w:pPr>
        <w:rPr>
          <w:rFonts w:ascii="Times New Roman" w:hAnsi="Times New Roman"/>
          <w:b/>
          <w:caps/>
          <w:color w:val="000000"/>
          <w:sz w:val="24"/>
          <w:szCs w:val="24"/>
        </w:rPr>
      </w:pPr>
    </w:p>
    <w:p w:rsidR="003D4372" w:rsidRDefault="003D4372" w:rsidP="003D437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:rsidR="003D4372" w:rsidRDefault="003D4372" w:rsidP="003D437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к Основной</w:t>
      </w:r>
    </w:p>
    <w:p w:rsidR="003D4372" w:rsidRDefault="003D4372" w:rsidP="003D437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Общеобразовательной программе</w:t>
      </w:r>
    </w:p>
    <w:p w:rsidR="003D4372" w:rsidRDefault="003D4372" w:rsidP="003D437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Среднего образования </w:t>
      </w:r>
    </w:p>
    <w:p w:rsidR="003D4372" w:rsidRDefault="003D4372" w:rsidP="003D4372">
      <w:pPr>
        <w:pStyle w:val="a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МКОУ «СОШ» с.Шанский Завод</w:t>
      </w:r>
    </w:p>
    <w:p w:rsidR="003D4372" w:rsidRDefault="003D4372" w:rsidP="003D4372">
      <w:pPr>
        <w:rPr>
          <w:sz w:val="32"/>
          <w:szCs w:val="32"/>
          <w:lang w:eastAsia="ar-SA"/>
        </w:rPr>
      </w:pPr>
    </w:p>
    <w:p w:rsidR="003D4372" w:rsidRDefault="003D4372" w:rsidP="003D4372">
      <w:pPr>
        <w:rPr>
          <w:sz w:val="32"/>
          <w:szCs w:val="32"/>
        </w:rPr>
      </w:pPr>
    </w:p>
    <w:p w:rsidR="003D4372" w:rsidRDefault="003D4372" w:rsidP="003D4372">
      <w:pPr>
        <w:rPr>
          <w:sz w:val="32"/>
          <w:szCs w:val="32"/>
        </w:rPr>
      </w:pPr>
    </w:p>
    <w:p w:rsidR="003D4372" w:rsidRDefault="003D4372" w:rsidP="003D43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Программа</w:t>
      </w:r>
    </w:p>
    <w:p w:rsidR="003D4372" w:rsidRDefault="003D4372" w:rsidP="003D43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учебного предмета</w:t>
      </w:r>
    </w:p>
    <w:p w:rsidR="003D4372" w:rsidRDefault="003D4372" w:rsidP="003D43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>«География»</w:t>
      </w:r>
    </w:p>
    <w:p w:rsidR="003D4372" w:rsidRDefault="00DF6327" w:rsidP="003D437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10-11 </w:t>
      </w:r>
      <w:r w:rsidR="003D4372">
        <w:rPr>
          <w:rFonts w:ascii="Times New Roman" w:hAnsi="Times New Roman" w:cs="Times New Roman"/>
          <w:b/>
          <w:color w:val="000000"/>
          <w:sz w:val="72"/>
          <w:szCs w:val="72"/>
        </w:rPr>
        <w:t>класс</w:t>
      </w:r>
    </w:p>
    <w:p w:rsidR="003D4372" w:rsidRDefault="003D4372" w:rsidP="003D4372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3D4372" w:rsidRDefault="003D4372" w:rsidP="003D4372">
      <w:pPr>
        <w:rPr>
          <w:rFonts w:ascii="Times New Roman" w:hAnsi="Times New Roman" w:cs="Times New Roman"/>
          <w:lang w:eastAsia="ar-SA"/>
        </w:rPr>
      </w:pPr>
    </w:p>
    <w:p w:rsidR="003D4372" w:rsidRDefault="003D4372" w:rsidP="003D4372">
      <w:pPr>
        <w:pStyle w:val="a8"/>
        <w:spacing w:line="240" w:lineRule="auto"/>
        <w:rPr>
          <w:rFonts w:ascii="Times New Roman" w:hAnsi="Times New Roman"/>
          <w:color w:val="auto"/>
          <w:sz w:val="20"/>
          <w:szCs w:val="20"/>
        </w:rPr>
      </w:pPr>
    </w:p>
    <w:p w:rsidR="003D4372" w:rsidRDefault="003D4372" w:rsidP="003D4372">
      <w:pPr>
        <w:pStyle w:val="a4"/>
        <w:rPr>
          <w:rFonts w:ascii="Times New Roman" w:hAnsi="Times New Roman"/>
          <w:b/>
          <w:sz w:val="24"/>
        </w:rPr>
      </w:pPr>
    </w:p>
    <w:p w:rsidR="003D4372" w:rsidRDefault="003D4372" w:rsidP="003D4372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Оглавление</w:t>
      </w: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Планируемые результаты освоения учебного предмета «География»______________________ 3</w:t>
      </w: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Содержание учебного предмета «География»__________________________________________ 6</w:t>
      </w: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</w:p>
    <w:p w:rsidR="003D4372" w:rsidRDefault="003D4372" w:rsidP="003D4372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Тематическое планирование с указанием количества часов по темам____________________ 12</w:t>
      </w:r>
    </w:p>
    <w:p w:rsidR="003D4372" w:rsidRDefault="00C43699" w:rsidP="003D4372">
      <w:pPr>
        <w:pStyle w:val="2"/>
        <w:rPr>
          <w:sz w:val="24"/>
        </w:rPr>
      </w:pPr>
      <w:r>
        <w:rPr>
          <w:sz w:val="24"/>
        </w:rPr>
        <w:fldChar w:fldCharType="begin"/>
      </w:r>
      <w:r w:rsidR="003D4372">
        <w:rPr>
          <w:sz w:val="24"/>
        </w:rPr>
        <w:instrText xml:space="preserve"> TOC \o "1-3" \h \z \u </w:instrText>
      </w:r>
      <w:r>
        <w:rPr>
          <w:sz w:val="24"/>
        </w:rPr>
        <w:fldChar w:fldCharType="separate"/>
      </w:r>
    </w:p>
    <w:p w:rsidR="003D4372" w:rsidRDefault="003D4372" w:rsidP="003D4372">
      <w:pPr>
        <w:pStyle w:val="2"/>
        <w:rPr>
          <w:sz w:val="24"/>
        </w:rPr>
      </w:pPr>
    </w:p>
    <w:p w:rsidR="009254AF" w:rsidRDefault="00C43699" w:rsidP="003D43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szCs w:val="20"/>
        </w:rPr>
        <w:fldChar w:fldCharType="end"/>
      </w:r>
    </w:p>
    <w:p w:rsidR="009254AF" w:rsidRDefault="009254AF" w:rsidP="00A150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9254AF" w:rsidRDefault="009254AF" w:rsidP="00A150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9254AF" w:rsidRDefault="009254AF" w:rsidP="00A150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9254AF" w:rsidRDefault="009254AF" w:rsidP="00A150A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</w:p>
    <w:p w:rsidR="009254AF" w:rsidRDefault="009254AF" w:rsidP="008D75F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36"/>
          <w:szCs w:val="36"/>
        </w:rPr>
      </w:pPr>
    </w:p>
    <w:p w:rsidR="008D75FE" w:rsidRDefault="008D75FE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Планируемые результаты изучения курса географии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Требования к результатам освоения основных образовательных программ структурируются по ключевым задачам среднего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b/>
          <w:bCs/>
          <w:i/>
          <w:iCs/>
          <w:sz w:val="24"/>
          <w:szCs w:val="28"/>
        </w:rPr>
        <w:t>Личностными результатами</w:t>
      </w:r>
      <w:r w:rsidRPr="008D75FE">
        <w:rPr>
          <w:sz w:val="24"/>
          <w:szCs w:val="28"/>
        </w:rPr>
        <w:t> обучения географии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культурных, гуманистических и этических принципов и норм поведения.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Изучение географии в основной школе обусловливает достижение следующих результатов личностного развития: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познавательной и информационной культуры, в том числе развитие навыков самостоятельной с учебными пособиями, книгами, доступными инструкциями и техническими средствами информационных технологий;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толерантности как нормы осознанного и желательного отношения к другому человеку, его мировоззрению, культуре, языку, вере, гражданской позиции; к истории, культуре, религии, традициям, языкам, ценностям народов России и мира;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освоение социальных норм и правил поведения в группах,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 развитие морального сознания и компетентности в отношении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•формирование ценности здорового и безопасного образа жизни; усвоение правил индивидуального и коллективного опасного поведения в чрезвычайных ситуациях, угрожаю- жизни и здоровью людей;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lastRenderedPageBreak/>
        <w:t>•осознание важности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b/>
          <w:bCs/>
          <w:i/>
          <w:iCs/>
          <w:sz w:val="24"/>
          <w:szCs w:val="28"/>
        </w:rPr>
        <w:t>Метапредметными результатами</w:t>
      </w:r>
      <w:r w:rsidRPr="008D75FE">
        <w:rPr>
          <w:sz w:val="24"/>
          <w:szCs w:val="28"/>
        </w:rPr>
        <w:t> освоения основной образовательной программы среднего общего образования являются: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b/>
          <w:sz w:val="24"/>
          <w:szCs w:val="28"/>
        </w:rPr>
        <w:t>Познавательные УУД</w:t>
      </w:r>
      <w:r w:rsidRPr="008D75FE">
        <w:rPr>
          <w:rFonts w:ascii="Times New Roman" w:hAnsi="Times New Roman" w:cs="Times New Roman"/>
          <w:sz w:val="24"/>
          <w:szCs w:val="28"/>
        </w:rPr>
        <w:t xml:space="preserve">: 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формировать и развивать информацию по средствам географических знаний познавательных интересов, интеллектуальных и творческих результатов;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формировать и развивать компетентности в области использования информационно-коммуникационных технологий (далее ИКТкомпетенции);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формировать и развить экологическое мышление;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умение вести самостоятельный поиск, анализ, отбор информации, её преобразование, сохранение, передачу и презентацию с помощью технических средств.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выделять главное, существенные признаки понятий;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устанавливать причинно – следственные связи;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определять критерии для сравнивания фактов, явлений, событий, объектов;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классифицировать информацию по заданным признакам;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b/>
          <w:sz w:val="24"/>
          <w:szCs w:val="28"/>
        </w:rPr>
        <w:t>Регулятивные УУД</w:t>
      </w:r>
      <w:r w:rsidRPr="008D75FE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самостоятельно приобретать новые знания и практические умения;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управлять своей познавательной деятельностью;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организовывать свою деятельность; определять её цели и задачи;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планировать пути достижения целей под руководством учителя;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создавать модели и схемы для решения учебных и познавательных задач смысловое чтение;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выбирать средства и применять их на практике;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оценивать правильность выполнения учебной задачи, собственные возможности её решения;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владению основами самоконтроля, самооценки; оценивать достигнутые результаты.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самостоятельному приобретению новых знаний и практических умений,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умению управлять своей познавательной деятельностью;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готовности к осознанному выбору дальнейшей профессиональной траектории в соответствии с собственными интересами и возможностями. </w:t>
      </w:r>
    </w:p>
    <w:p w:rsidR="008D75FE" w:rsidRDefault="008D75FE" w:rsidP="008D75FE">
      <w:pPr>
        <w:spacing w:after="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b/>
          <w:sz w:val="24"/>
          <w:szCs w:val="28"/>
        </w:rPr>
        <w:t>Коммуникативные УУД</w:t>
      </w:r>
      <w:r w:rsidRPr="008D75FE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самостоятельно организовывать учебное взаимодействие в группе (определять общие цели, распределять роли, договариваться друг с другом);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lastRenderedPageBreak/>
        <w:t xml:space="preserve">• умение соотносить свои действия с планируемыми результатами;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группе.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оценивать с позиций социальных норм собственные поступки и поступки других людей;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 п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>•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b/>
          <w:sz w:val="24"/>
          <w:szCs w:val="28"/>
        </w:rPr>
        <w:t>Предметные результаты</w:t>
      </w:r>
      <w:r w:rsidRPr="008D75FE">
        <w:rPr>
          <w:rFonts w:ascii="Times New Roman" w:hAnsi="Times New Roman" w:cs="Times New Roman"/>
          <w:sz w:val="24"/>
          <w:szCs w:val="28"/>
        </w:rPr>
        <w:t>: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</w:t>
      </w:r>
      <w:r w:rsidRPr="008D75FE">
        <w:rPr>
          <w:rFonts w:ascii="Times New Roman" w:hAnsi="Times New Roman" w:cs="Times New Roman"/>
          <w:color w:val="000000"/>
          <w:sz w:val="24"/>
          <w:szCs w:val="28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формировать первичные навыки в использовании территориального подхода, как основы географического мышления, для осознания своего места в целостном, многообразном и быстро изменяющемся мире и адекватной ориентации в нем;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формировать представления и основополагающие теоретические знания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0"/>
        </w:rPr>
        <w:t xml:space="preserve">• </w:t>
      </w:r>
      <w:r w:rsidRPr="008D75FE">
        <w:rPr>
          <w:sz w:val="24"/>
          <w:szCs w:val="28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параметров;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•овладение основными навыками нахождения, использования и презентации географической информации;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•формирование умений и навыков использования разнообразных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</w:t>
      </w:r>
    </w:p>
    <w:p w:rsidR="008D75FE" w:rsidRPr="008D75FE" w:rsidRDefault="008D75FE" w:rsidP="008D75FE">
      <w:pPr>
        <w:pStyle w:val="a3"/>
        <w:jc w:val="both"/>
        <w:rPr>
          <w:sz w:val="20"/>
        </w:rPr>
      </w:pPr>
      <w:r w:rsidRPr="008D75FE">
        <w:rPr>
          <w:sz w:val="24"/>
          <w:szCs w:val="28"/>
        </w:rPr>
        <w:t>•создание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</w:t>
      </w:r>
      <w:r w:rsidRPr="008D75FE">
        <w:rPr>
          <w:sz w:val="20"/>
        </w:rPr>
        <w:t>.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формировать основы для развития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деятельности;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составлять комплексную географическую характеристику регионов и стран мира;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• составлять географические диаграммы различной тематики; </w:t>
      </w:r>
    </w:p>
    <w:p w:rsidR="008D75FE" w:rsidRPr="008D75FE" w:rsidRDefault="008D75FE" w:rsidP="008D75F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8D75FE">
        <w:rPr>
          <w:rFonts w:ascii="Times New Roman" w:hAnsi="Times New Roman" w:cs="Times New Roman"/>
          <w:sz w:val="24"/>
          <w:szCs w:val="28"/>
        </w:rPr>
        <w:t xml:space="preserve"> • формировать представления и основополагающие теоретические знания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жизнь, культуры и хозяйственной деятельности людей, экологических проблемах на разных материках и в отдельных странах</w:t>
      </w:r>
      <w:r w:rsidRPr="008D75FE">
        <w:rPr>
          <w:sz w:val="20"/>
        </w:rPr>
        <w:t>.</w:t>
      </w:r>
    </w:p>
    <w:p w:rsidR="008D75FE" w:rsidRDefault="008D75FE" w:rsidP="008D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FE" w:rsidRDefault="008D75FE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FE" w:rsidRDefault="008D75FE" w:rsidP="008D75F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Содержание курса географии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Содержание курса географии базового уровня на ступени среднего общего образования представляет собой следующую степень конкретизации содержания географического образования, представленного в фундаментальном ядре.                       При отборе содержания учитывалось, что значительная часть географических знаний, представленных в фундаментальном ядре, освоена школьниками в основной школе. Основу примерной программы составляет та часть фундаментального ядра содержания общего образования, которая не была включена в примерную программу для основной школы.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В разделе представлена примерная программа курса (базовый уровень).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География. 10—11 классы. Базовый уровень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1. Человек и ресурсы Земли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Освоение человеком планеты Земля. Познание глубокой связи между человечеством и природой — миссия географической науки. Эволюция природы до появления человека. Географическая оболочка Земли — сфера взаимопроникновения и взаимодействия литосферы, атмосферы, гидросферы и биосферы и среда жизни человека. Взаимоотношения людей с природой на разных этапах развития цивилизации. Индустриализация и природопользование. Возрастание антропогенного давления на Землю в ХХ—XXI вв. Техногенез, его нынешние и будущие возможные последствия. Учение о ноосфере — В. И. Вернадский. Стремительное расширение границ ойкумены. Освоение пустынных и полупустынных районов Африки, Азии, Австралии. Вовлечение в хозяйственный оборот арктических и субарктических районов — приполярных территорий на Севере России, Канадском Севере, Аляске. Освоение предгорных и горных районов мира. Освоение шельфовых акваторий Мирового океана. Естественный, антропогенный, культурный ландшафты.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Природные ресурсы и развитие стран. Многозначность понятия «ресурсы». Связь природных и экономических ресурсов. Человек как связующее звено между природными и экономическими ресурсами. Роль природных ресурсов в жизни общества. Виды природных ресурсов, ресурсообеспеченность. Возобновляемые и невозобновляемые ресурсы. Обе-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спеченность стран стратегическими ресурсами — нефтью, газом, ураном, рудными ископаемыми и др. Природно-ресурсный потенциал России.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Земельный фонд мира, его структура. Обеспеченность человечества пресной водой, понятие о «водном голоде» на планете. Гидроэнергоресурсы Земли, перспективы их использования. Лесные ресурсы, их размещение по природным зонам и странам; масштабы обезлесения. Роль природных ресурсов Мирового океана в жизни человечества; марикультура.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Другие виды природных ресурсов. Истощение природных ресурсов. Ресурсосберегающая, малоотходная и энергосберегающая технологии.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Утилизация вторичного сырья. Возможности России в развитии прогрессивных технологий.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различать этапы освоения Земли человеком;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понимать изменение характера связей человека с природой;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важнейшие природные ресурсы мира и особенности их использования;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определять обеспеченность стран отдельными видами природных ресурсов;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различать понятия «рациональное природопользование» и «нерациональное природопользование»;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роль ресурсов Мирового океана, земельных, водных, лесных, агроклиматических, рекреационных, ресурсов альтернативной энергетики мира на качественно новом этапе взаимодействия общества и природы;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lastRenderedPageBreak/>
        <w:t>· использовать знания об оптимизации человеческого воздействия на природную среду в реальной жизни.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влияние человеческой деятельности на окружающую среду;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основные процессы и закономерности взаимодействия географической среды и общества, объяснять и оценивать проблемы и последствия такого взаимодействия в мире.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2. Политическая карта мира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Формирование политической карты мира. Современная политическая карта мира как итог нескольких тысячелетий её формирования. Изменения политического облика мира на рубеже XX—XXI вв. Распад СССР.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Количественные и качественные сдвиги на карте мира.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 xml:space="preserve">Государство — главный объект политической карты. Территория и границы государства. Делимитация и демаркация границ. Международные территории и территории с неопределённым статусом. 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Формы правления государств — монархическая и республиканская. Формы государственного устройства — унитарные и федеративные государства. Основные типы стран; критерии их выделения.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Политическая география и геополитика. Территориальная дифференциация политических явлений и процессов. Основные политические и военные союзы в современном мире. Организация Объединённых Наций, её структура и роль в современном мире. Специфика России как евразийской страны.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понимать этапы формирования политической карты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анализировать количественные и качественные сдвиги на политической карте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прогнозировать изменения на политической карте мира в результате международных событий, процессов и явлений;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формы правления, государственный строй, типологию стран;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различать понятия «политическая география», «политико-географическое положение», «геополитика».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анализировать статистические материалы и данные средств массовой информации;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современное геополитическое положение стран и регионов.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3. Население мира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Современная демографическая ситуация. Рост населения Земли —от медленного до ускоренного. Суть и причины демографического взрыва в ХХ в. Численность и размещение населения в разных регионах и странах мира. Депопуляционные процессы в развитых странах. Демографическая ситуация в России. Демографическая политика.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Структура населения. Возрастно-половой состав населения мира. Этнический, языковый и религиозный состав населения мира, крупных стран и регионов. Особенности уровня и качества жизни населения в разных странах и регионах мира. Индекс человеческого развития (ИЧР).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Миграции. Миграции населения — внутренние и внешние. Современные миграционные процессы в мире. Острая проблема социальной адаптации иммигрантов (Западная Европа, Россия и т. д.). Понятие мультикультурализма.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Занятость и расселение. Занятость населения мира, крупных стран и регионов. Расселение населения. Специфика городских и сельских поселений. Масштабы и темпы урбанизации различных стран и регионов мира. Судьба мегалополисов.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lastRenderedPageBreak/>
        <w:t>· различать демографические процессы и явления, характеризующие динамику численности населения отдельных регионов и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прогнозировать изменение численности и структуры населения мира и отдельных регионов;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сравнивать показатели воспроизводства населения, средней продолжительности жизни, качества населения отдельных стран мира; определять общие черты и различия в воспроизводстве населения регионов и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анализировать основные направления демографической политики в различных странах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определять этнический состав населения, крупные языковые семьи мира и ареалы их распространения, половозрастную структуру населения;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занятость населения, особенности размещения населения по территории Земли; районы с наиболее высокой и самой низкой плотностью населения; крупнейшие города и агломерации мира; причины и виды миграций; направления современных миграций населения;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влияние миграций на состав и структуру трудовых ресурсов отдельных стран и регионов;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объяснять различия в темпе и уровне урбанизации отдельных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анализировать рынок труда, прогнозировать развитие рынка труда на основе динамики его изменений.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приводить примеры, показывающие роль практического использования знаний о населении в решении социально-экономических и геоэкологических проблем человечества, стран и регионов;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самостоятельно проводить по разным источникам информации исследование, связанное с изучением населения.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Раздел 4. Культурная география мира. </w:t>
      </w: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География культуры. Сущность культуры и многообразие её определений. Характеристики культуры как региональные (географические) индикаторы. Ландшафт и культура. Климат и образ жизни. Этническая мозаика и география культуры. Богатство и разнообразие мировой культуры.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Всемирное культурное и природное наследие, место России в нём.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География религий. Взаимосвязь культур и религий. Территориальное распространение христианства, ислама, буддизма, крупных национальных религий.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Современные цивилизации. Географические рубежи современных цивилизаций. Цивилизации Запада и цивилизации Востока. Культурные районы мира. Глобализация и судьбы локальных культур. Вклад России в мировую культуру.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различать культурно-исторические центры мира, ареалы распространения мировых религий, крупнейшие цивилизации мира и их особенности;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объяснять динамику культурно-цивилизационного развития человечества.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находить информацию, необходимую для решения учебных задач и выполнения творческих заданий.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5. География мировой экономики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Мировая экономика. Отраслевая и территориальная структуры мировой экономики. Динамика и тенденции её развития в начале XXI в. Четыре сектора мировой экономики. Социально-экономические модели стран. Государства аграрные,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аграрно-сырьевые, индустриальные, постиндустриальные. Развитые и развивающиеся страны. Государства — центры экономической мощи и «аутсайдеры»; «полюсы» бедности; высокоразвитые страны Западной Европы;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страны переселенческого типа; новые индустриальные страны; страны внешнеориентированного развития.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lastRenderedPageBreak/>
        <w:t>География важнейших отраслей. Добывающая и обрабатывающая промышленность. Сельское хозяйство. Транспорт. Сфера услуг. Информационная, консалтинговая и научная деятельность. Международное географическое разделение труда. Отрасли международной специализации стран и регионов мира.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 xml:space="preserve">Экономическая интеграция в современном мире. Крупнейшие международные отраслевые и региональные союзы в экономической сфере (ЕС, НАФТА и др.). Крупнейшие мировые фирмы и транснациональные корпорации (ТНК). Внешние связи — экономические, научно-технические. Производственное сотрудничество, создание свободных эконо-мических зон (СЭЗ). Международная торговля — основные направления и структура. Главные центры мировой торговли. Глобализация мировой экономики. Место России в глобальной экономике. 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объяснять устройство и динамику развития мирового хозяйства;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влияние научно-технической революции на все стороны жизни общества — науку, производство, характер труда, культуру, быт людей;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оценивать технико-экономические и организационно-экономические факторы размещения производительных сил в эпоху НТР; особенности глобализации мировой экономики, место России в мировой экономике;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понимать значение понятия «международное разделение труда», формы мирохозяйственных связей, роль экономической интеграции;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особенности отраслевой и территориальной структур мирового хозяйства, роль отдельных секторов в хозяйстве страны;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характеризовать особенности размещения отраслей промышленности и сельского хозяйства;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определять факторы размещения ведущих отраслей промышленности;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объяснять значение и структуру сельского хозяйства мира, географиюпроизводства основных видов сельскохозяйственной продукции;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изменения в территориальной структуре хозяйства крупных регионов и стран;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составлять экономико-географическую характеристику отдельных стран и сравнительную географическую характеристику двух стран.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анализировать состояние современного мирового хозяйства и экономики отдельных стран.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6. Регионы и страны мира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Географические регионы. Понятие о географическом регионе. Основные варианты регионального деления мира. Культурно-исторические регионы мира, их основные характеристики.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Многообразие стран. Различия стран современного мира по размерам территории, численности населения, особенностям населения и географического положения. Экономические и социальные контрасты.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Географические особенности стран и регионов. Специфические и типологические черты стран и регионов, играющих видную роль в функциональном механизме мировой политики и экономики. США и Канада.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Страны Латинской Америки (Бразилия, Мексика). Германия, Великобритания, Франция. Регионы Западной Европы и Центрально-Восточной Европы; Российская Федерация и постсоветский регион; КНР, Япония. Регионы Юго-Восточной, Южной (Индия), Юго-Западной Азии и Северной Африки; Тропической Африки и ЮАР; Австралии и Океании. Общие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географические характеристики стран (по выбору).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D75FE">
        <w:rPr>
          <w:rFonts w:ascii="Times New Roman" w:hAnsi="Times New Roman" w:cs="Times New Roman"/>
          <w:b/>
          <w:bCs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lastRenderedPageBreak/>
        <w:t>· понимать принцип строения культурно-исторических регионов;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определять крупнейшие по площади страны мира и их столицы, географическое положение, основные природные ресурсы, численность населения, этнический и религиозный состав населения, особенности развития и размещения хозяйства отдельных регионов и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специфику крупных регионов и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выявлять главные центры экономической мощи современного мира, сравнивать экономическую мощь отдельных стран на основе анализа статистических данных;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составлять комплексные географические характеристики регионов и стран мира;</w:t>
      </w:r>
    </w:p>
    <w:p w:rsidR="008D75FE" w:rsidRPr="008D75FE" w:rsidRDefault="008D75FE" w:rsidP="008D75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8D75FE">
        <w:rPr>
          <w:rFonts w:ascii="Times New Roman" w:hAnsi="Times New Roman" w:cs="Times New Roman"/>
          <w:bCs/>
          <w:sz w:val="24"/>
          <w:szCs w:val="28"/>
        </w:rPr>
        <w:t>· сопоставлять географические карты различной тематики;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прогнозировать закономерности и тенденции развития социально-экономических явлений и процессов на основе картографических источников информации;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строить диаграммы, таблицы, графики на основе статистических данных и делать на их основе выводы;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использовать средства информационных технологий для поиска необходимой учебной информации и статистических данных.</w:t>
      </w:r>
    </w:p>
    <w:p w:rsidR="008D75FE" w:rsidRPr="008D75FE" w:rsidRDefault="008D75FE" w:rsidP="008D75FE">
      <w:pPr>
        <w:pStyle w:val="a3"/>
        <w:jc w:val="both"/>
        <w:rPr>
          <w:b/>
          <w:sz w:val="24"/>
          <w:szCs w:val="28"/>
        </w:rPr>
      </w:pPr>
      <w:r w:rsidRPr="008D75FE">
        <w:rPr>
          <w:b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создавать простейшие модели социально-экономических объектов, явлений и процессов;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оценивать географические аспекты устойчивого развития регионов и стран;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интерпретировать природные и социально-экономические характеристики различных регионов и стран на основе картографической информации;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проводить географическую экспертизу социально-экономических процессов в регионах и странах мира.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b/>
          <w:sz w:val="24"/>
          <w:szCs w:val="28"/>
          <w:lang w:eastAsia="ru-RU"/>
        </w:rPr>
        <w:t>Раздел 7. Глобальные проблемы человечества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Глобальные процессы. Глобальные процессы и человечество. Континентальные, региональные, зональные, локальные проявления глобальных процессов. Понятие о глобальных проблемах современности — естественно-научных и общественных. Старые и новые глобальные проблемы. Приоритетные глобальные проблемы. Энергетическая, сырьевая,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продовольственная, демографическая, экологическая проблемы. Проблема отсталости. Характер, масштабы, острота, региональные проявления глобальных проблем.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Геоэкология — фокус глобальных проблем человечества. Общие и специфические экологические проблемы разных регионов Земли. Взаимосвязь глобальных проблем человечества, наиболее прочные звенья, связывающие их воедино. Возможные пути решения (смягчения) глобальных проблем. Место и роль России в появлении, обострении и возможном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решении (смягчении) отдельных глобальных проблем. Необходимость переоценки человечеством некоторых ранее устоявшихся экономических, политических, идеологических и культурных ориентиров. Роль географии</w:t>
      </w:r>
    </w:p>
    <w:p w:rsidR="008D75FE" w:rsidRPr="008D75FE" w:rsidRDefault="008D75FE" w:rsidP="008D75FE">
      <w:pPr>
        <w:tabs>
          <w:tab w:val="left" w:pos="51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8D75FE">
        <w:rPr>
          <w:rFonts w:ascii="Times New Roman" w:hAnsi="Times New Roman" w:cs="Times New Roman"/>
          <w:sz w:val="24"/>
          <w:szCs w:val="28"/>
          <w:lang w:eastAsia="ru-RU"/>
        </w:rPr>
        <w:t>в исследовании глобальных проблем человечества.</w:t>
      </w:r>
    </w:p>
    <w:p w:rsidR="008D75FE" w:rsidRPr="008D75FE" w:rsidRDefault="008D75FE" w:rsidP="008D75FE">
      <w:pPr>
        <w:pStyle w:val="a3"/>
        <w:jc w:val="both"/>
        <w:rPr>
          <w:b/>
          <w:sz w:val="24"/>
          <w:szCs w:val="28"/>
        </w:rPr>
      </w:pPr>
      <w:r w:rsidRPr="008D75FE">
        <w:rPr>
          <w:b/>
          <w:sz w:val="24"/>
          <w:szCs w:val="28"/>
        </w:rPr>
        <w:t>Выпускник научится: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понимать причины возникновения глобальных проблем человечества;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выявлять взаимосвязи глобальных проблем человечества;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прогнозировать основные направления антропогенного воздействия на природную среду в современном мире;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устанавливать причинно-следственные связи для объяснения географических процессов и явлений;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выявлять и оценивать географические факторы, определяющие сущность и динамику важнейших природных и экологических процессов;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lastRenderedPageBreak/>
        <w:t>· проводить географическую экспертизу природных и экологических процессов;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прогнозировать закономерности и тенденции развития экологических процессов и явлений на основе картографических источников информации.</w:t>
      </w:r>
    </w:p>
    <w:p w:rsidR="008D75FE" w:rsidRPr="008D75FE" w:rsidRDefault="008D75FE" w:rsidP="008D75FE">
      <w:pPr>
        <w:pStyle w:val="a3"/>
        <w:jc w:val="both"/>
        <w:rPr>
          <w:b/>
          <w:sz w:val="24"/>
          <w:szCs w:val="28"/>
        </w:rPr>
      </w:pPr>
      <w:r w:rsidRPr="008D75FE">
        <w:rPr>
          <w:b/>
          <w:sz w:val="24"/>
          <w:szCs w:val="28"/>
        </w:rPr>
        <w:t>Выпускник получит возможность научиться: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формулировать оценку международной деятельности, направленной на решение глобальных проблем человечества;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создавать простейшие модели природных и геоэкологических объектов, явлений и процессов;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 w:rsidRPr="008D75FE">
        <w:rPr>
          <w:sz w:val="24"/>
          <w:szCs w:val="28"/>
        </w:rPr>
        <w:t>· интерпретировать экологические характеристики различных территорий на основе картографической информации.</w:t>
      </w:r>
    </w:p>
    <w:p w:rsidR="008D75FE" w:rsidRPr="008D75FE" w:rsidRDefault="008D75FE" w:rsidP="008D75FE">
      <w:pPr>
        <w:pStyle w:val="a3"/>
        <w:jc w:val="both"/>
        <w:rPr>
          <w:sz w:val="24"/>
          <w:szCs w:val="28"/>
        </w:rPr>
      </w:pPr>
      <w:r>
        <w:rPr>
          <w:sz w:val="24"/>
          <w:szCs w:val="28"/>
        </w:rPr>
        <w:t>России.</w:t>
      </w:r>
    </w:p>
    <w:p w:rsidR="008D75FE" w:rsidRDefault="008D75FE" w:rsidP="008D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5FE" w:rsidRPr="008D75FE" w:rsidRDefault="008D75FE" w:rsidP="002916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4372" w:rsidRDefault="003D4372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75FE" w:rsidRPr="008D75FE" w:rsidRDefault="008D75FE" w:rsidP="008D7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7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8D75FE" w:rsidRPr="008D75FE" w:rsidRDefault="008D75FE" w:rsidP="008D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65"/>
        <w:gridCol w:w="9867"/>
        <w:gridCol w:w="3686"/>
      </w:tblGrid>
      <w:tr w:rsidR="008D75FE" w:rsidRPr="00A7167A" w:rsidTr="008D75FE">
        <w:trPr>
          <w:cantSplit/>
          <w:trHeight w:val="913"/>
        </w:trPr>
        <w:tc>
          <w:tcPr>
            <w:tcW w:w="61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Класс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 Тема</w:t>
            </w:r>
          </w:p>
        </w:tc>
        <w:tc>
          <w:tcPr>
            <w:tcW w:w="3686" w:type="dxa"/>
            <w:textDirection w:val="btLr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Кол-во часов</w:t>
            </w:r>
          </w:p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</w:tr>
      <w:tr w:rsidR="008D75FE" w:rsidRPr="00A7167A" w:rsidTr="008D75FE">
        <w:trPr>
          <w:trHeight w:val="423"/>
        </w:trPr>
        <w:tc>
          <w:tcPr>
            <w:tcW w:w="616" w:type="dxa"/>
            <w:vMerge w:val="restart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Введение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</w:tr>
      <w:tr w:rsidR="008D75FE" w:rsidRPr="00A7167A" w:rsidTr="008D75FE">
        <w:trPr>
          <w:trHeight w:val="412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 xml:space="preserve">Раздел 1. </w:t>
            </w:r>
            <w:r w:rsidRPr="008D75FE">
              <w:rPr>
                <w:rFonts w:ascii="Times New Roman" w:hAnsi="Times New Roman" w:cs="Times New Roman"/>
                <w:b/>
                <w:bCs/>
                <w:szCs w:val="24"/>
              </w:rPr>
              <w:t xml:space="preserve">ОБЩАЯ ХАРАКТЕРИСТИКА МИРА 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30</w:t>
            </w:r>
          </w:p>
        </w:tc>
      </w:tr>
      <w:tr w:rsidR="008D75FE" w:rsidRPr="00A7167A" w:rsidTr="008D75FE">
        <w:trPr>
          <w:trHeight w:val="404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  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Тема 1.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Современная политическая карта мира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5</w:t>
            </w:r>
          </w:p>
        </w:tc>
      </w:tr>
      <w:tr w:rsidR="008D75FE" w:rsidRPr="00A7167A" w:rsidTr="008D75FE">
        <w:trPr>
          <w:trHeight w:val="423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Тема 2.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Природа и человек в современном мире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6</w:t>
            </w:r>
          </w:p>
        </w:tc>
      </w:tr>
      <w:tr w:rsidR="008D75FE" w:rsidRPr="00A7167A" w:rsidTr="008D75FE">
        <w:trPr>
          <w:trHeight w:val="161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Тема 3.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География населения мира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7</w:t>
            </w:r>
          </w:p>
        </w:tc>
      </w:tr>
      <w:tr w:rsidR="008D75FE" w:rsidRPr="00A7167A" w:rsidTr="008D75FE">
        <w:trPr>
          <w:trHeight w:val="121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Тема 4.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Научно-техническая революция и мировое хозяйство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6</w:t>
            </w:r>
          </w:p>
        </w:tc>
      </w:tr>
      <w:tr w:rsidR="008D75FE" w:rsidRPr="00A7167A" w:rsidTr="008D75FE">
        <w:trPr>
          <w:trHeight w:val="100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Тема 5. </w:t>
            </w:r>
            <w:r w:rsidRPr="008D75FE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География отраслей мирового хозяйства</w:t>
            </w:r>
          </w:p>
        </w:tc>
        <w:tc>
          <w:tcPr>
            <w:tcW w:w="3686" w:type="dxa"/>
            <w:vAlign w:val="center"/>
          </w:tcPr>
          <w:p w:rsidR="008D75FE" w:rsidRPr="008D75FE" w:rsidRDefault="008D49A1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ru-RU"/>
              </w:rPr>
              <w:t>8</w:t>
            </w:r>
          </w:p>
        </w:tc>
      </w:tr>
      <w:tr w:rsidR="008D75FE" w:rsidRPr="00A7167A" w:rsidTr="008D75FE">
        <w:trPr>
          <w:trHeight w:val="205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10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Обобщение материала за курс 10 класса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</w:t>
            </w:r>
          </w:p>
        </w:tc>
      </w:tr>
      <w:tr w:rsidR="008D75FE" w:rsidRPr="00A7167A" w:rsidTr="008D75FE">
        <w:trPr>
          <w:trHeight w:val="167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ИТОГО:                   10 класс</w:t>
            </w:r>
          </w:p>
        </w:tc>
        <w:tc>
          <w:tcPr>
            <w:tcW w:w="3686" w:type="dxa"/>
            <w:vAlign w:val="center"/>
          </w:tcPr>
          <w:p w:rsidR="008D75FE" w:rsidRPr="008D75FE" w:rsidRDefault="008D49A1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</w:tr>
      <w:tr w:rsidR="008D75FE" w:rsidRPr="00A7167A" w:rsidTr="008D75FE">
        <w:trPr>
          <w:trHeight w:val="486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8D75FE">
              <w:rPr>
                <w:rFonts w:ascii="Times New Roman" w:hAnsi="Times New Roman" w:cs="Times New Roman"/>
                <w:b/>
                <w:bCs/>
                <w:szCs w:val="24"/>
              </w:rPr>
              <w:t>Раздел 2. РЕГИОНАЛЬНАЯ ХАРАКТЕРИСТИКА МИРА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28</w:t>
            </w:r>
          </w:p>
        </w:tc>
      </w:tr>
      <w:tr w:rsidR="008D75FE" w:rsidRPr="00A7167A" w:rsidTr="008D75FE">
        <w:trPr>
          <w:trHeight w:val="40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hAnsi="Times New Roman" w:cs="Times New Roman"/>
                <w:bCs/>
                <w:szCs w:val="28"/>
              </w:rPr>
              <w:t xml:space="preserve">Тема 6.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Зарубежная Европа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6</w:t>
            </w:r>
          </w:p>
        </w:tc>
      </w:tr>
      <w:tr w:rsidR="008D75FE" w:rsidRPr="00A7167A" w:rsidTr="008D75FE">
        <w:trPr>
          <w:trHeight w:val="26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Тема 7.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Зарубежная Азия. Австралия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8</w:t>
            </w:r>
          </w:p>
        </w:tc>
      </w:tr>
      <w:tr w:rsidR="008D75FE" w:rsidRPr="00A7167A" w:rsidTr="008D75FE">
        <w:trPr>
          <w:trHeight w:val="31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Cs w:val="28"/>
                <w:lang w:eastAsia="ru-RU"/>
              </w:rPr>
              <w:t>Тема 8. А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фрика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2</w:t>
            </w:r>
          </w:p>
        </w:tc>
      </w:tr>
      <w:tr w:rsidR="008D75FE" w:rsidRPr="00A7167A" w:rsidTr="008D75FE">
        <w:trPr>
          <w:trHeight w:val="251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Cs w:val="28"/>
                <w:lang w:eastAsia="ru-RU"/>
              </w:rPr>
              <w:t xml:space="preserve">Тема 9.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Северная Америка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5</w:t>
            </w:r>
          </w:p>
        </w:tc>
      </w:tr>
      <w:tr w:rsidR="008D75FE" w:rsidRPr="00A7167A" w:rsidTr="008D75FE">
        <w:trPr>
          <w:trHeight w:val="26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Тема 10.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Латинская Америка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</w:tr>
      <w:tr w:rsidR="008D75FE" w:rsidRPr="00A7167A" w:rsidTr="008D75FE">
        <w:trPr>
          <w:trHeight w:val="31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Тема 11. </w:t>
            </w:r>
            <w:r w:rsidRPr="008D75FE">
              <w:rPr>
                <w:rFonts w:ascii="Times New Roman" w:hAnsi="Times New Roman" w:cs="Times New Roman"/>
                <w:bCs/>
                <w:iCs/>
                <w:szCs w:val="28"/>
              </w:rPr>
              <w:t>Россия в современном мире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4</w:t>
            </w:r>
          </w:p>
        </w:tc>
      </w:tr>
      <w:tr w:rsidR="008D75FE" w:rsidRPr="00A7167A" w:rsidTr="008D75FE">
        <w:trPr>
          <w:trHeight w:val="26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14"/>
                <w:szCs w:val="24"/>
                <w:lang w:eastAsia="ru-RU"/>
              </w:rPr>
              <w:t>Раздел 3. ГЛОБАЛЬНЫЕ ПРОБЛЕМЫ ЧЕЛОВЕЧЕСТВА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</w:t>
            </w:r>
          </w:p>
        </w:tc>
      </w:tr>
      <w:tr w:rsidR="008D75FE" w:rsidRPr="00A7167A" w:rsidTr="008D75FE">
        <w:trPr>
          <w:trHeight w:val="285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SimSun" w:hAnsi="Times New Roman" w:cs="Times New Roman"/>
                <w:bCs/>
                <w:color w:val="000000"/>
                <w:kern w:val="24"/>
                <w:szCs w:val="28"/>
                <w:lang w:eastAsia="ru-RU"/>
              </w:rPr>
              <w:t>Повторение и обобщение и контроль знаний по теме: «Региональная характеристика мира».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szCs w:val="28"/>
                <w:lang w:eastAsia="ru-RU"/>
              </w:rPr>
              <w:t>3</w:t>
            </w:r>
          </w:p>
        </w:tc>
      </w:tr>
      <w:tr w:rsidR="008D75FE" w:rsidRPr="00BC1776" w:rsidTr="008D75FE">
        <w:trPr>
          <w:trHeight w:val="318"/>
        </w:trPr>
        <w:tc>
          <w:tcPr>
            <w:tcW w:w="616" w:type="dxa"/>
            <w:vMerge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965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9867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ИТОГО:                   11 класс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8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34</w:t>
            </w:r>
          </w:p>
        </w:tc>
      </w:tr>
      <w:tr w:rsidR="008D75FE" w:rsidRPr="00BC1776" w:rsidTr="008D75FE">
        <w:trPr>
          <w:trHeight w:val="375"/>
        </w:trPr>
        <w:tc>
          <w:tcPr>
            <w:tcW w:w="11448" w:type="dxa"/>
            <w:gridSpan w:val="3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ИТОГО:                10  - 11 класс</w:t>
            </w:r>
          </w:p>
        </w:tc>
        <w:tc>
          <w:tcPr>
            <w:tcW w:w="3686" w:type="dxa"/>
            <w:vAlign w:val="center"/>
          </w:tcPr>
          <w:p w:rsidR="008D75FE" w:rsidRPr="008D75FE" w:rsidRDefault="008D75FE" w:rsidP="00BC1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</w:pPr>
            <w:r w:rsidRPr="008D75FE">
              <w:rPr>
                <w:rFonts w:ascii="Times New Roman" w:eastAsia="Calibri" w:hAnsi="Times New Roman" w:cs="Times New Roman"/>
                <w:b/>
                <w:szCs w:val="28"/>
                <w:lang w:eastAsia="ru-RU"/>
              </w:rPr>
              <w:t>68</w:t>
            </w:r>
          </w:p>
        </w:tc>
      </w:tr>
    </w:tbl>
    <w:p w:rsidR="002916AF" w:rsidRDefault="002916AF" w:rsidP="002916AF">
      <w:pPr>
        <w:pStyle w:val="a3"/>
        <w:rPr>
          <w:sz w:val="28"/>
          <w:szCs w:val="28"/>
        </w:rPr>
      </w:pPr>
    </w:p>
    <w:sectPr w:rsidR="002916AF" w:rsidSect="008D75FE">
      <w:footerReference w:type="default" r:id="rId8"/>
      <w:pgSz w:w="16838" w:h="11906" w:orient="landscape"/>
      <w:pgMar w:top="56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C6" w:rsidRDefault="00D973C6" w:rsidP="003D4372">
      <w:pPr>
        <w:spacing w:after="0" w:line="240" w:lineRule="auto"/>
      </w:pPr>
      <w:r>
        <w:separator/>
      </w:r>
    </w:p>
  </w:endnote>
  <w:endnote w:type="continuationSeparator" w:id="0">
    <w:p w:rsidR="00D973C6" w:rsidRDefault="00D973C6" w:rsidP="003D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2580"/>
      <w:docPartObj>
        <w:docPartGallery w:val="Page Numbers (Bottom of Page)"/>
        <w:docPartUnique/>
      </w:docPartObj>
    </w:sdtPr>
    <w:sdtEndPr/>
    <w:sdtContent>
      <w:p w:rsidR="003D4372" w:rsidRDefault="00D973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49A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D4372" w:rsidRDefault="003D437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C6" w:rsidRDefault="00D973C6" w:rsidP="003D4372">
      <w:pPr>
        <w:spacing w:after="0" w:line="240" w:lineRule="auto"/>
      </w:pPr>
      <w:r>
        <w:separator/>
      </w:r>
    </w:p>
  </w:footnote>
  <w:footnote w:type="continuationSeparator" w:id="0">
    <w:p w:rsidR="00D973C6" w:rsidRDefault="00D973C6" w:rsidP="003D4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C9E"/>
    <w:multiLevelType w:val="multilevel"/>
    <w:tmpl w:val="62BC25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13FC"/>
    <w:multiLevelType w:val="hybridMultilevel"/>
    <w:tmpl w:val="9EB87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64C29"/>
    <w:multiLevelType w:val="multilevel"/>
    <w:tmpl w:val="59F8E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44869"/>
    <w:multiLevelType w:val="hybridMultilevel"/>
    <w:tmpl w:val="C93ED53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D352E71"/>
    <w:multiLevelType w:val="hybridMultilevel"/>
    <w:tmpl w:val="17AA1D72"/>
    <w:lvl w:ilvl="0" w:tplc="0E0E9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31B3"/>
    <w:multiLevelType w:val="hybridMultilevel"/>
    <w:tmpl w:val="A292320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55213B"/>
    <w:multiLevelType w:val="hybridMultilevel"/>
    <w:tmpl w:val="FFC6DBC2"/>
    <w:lvl w:ilvl="0" w:tplc="00000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454A2D"/>
    <w:multiLevelType w:val="multilevel"/>
    <w:tmpl w:val="E03AA8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C2E63"/>
    <w:multiLevelType w:val="multilevel"/>
    <w:tmpl w:val="9ABCB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0771B"/>
    <w:multiLevelType w:val="multilevel"/>
    <w:tmpl w:val="39A25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40F2881"/>
    <w:multiLevelType w:val="hybridMultilevel"/>
    <w:tmpl w:val="CFC0906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1" w15:restartNumberingAfterBreak="0">
    <w:nsid w:val="567938CF"/>
    <w:multiLevelType w:val="hybridMultilevel"/>
    <w:tmpl w:val="3EC09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111FB7"/>
    <w:multiLevelType w:val="hybridMultilevel"/>
    <w:tmpl w:val="17AA1D72"/>
    <w:lvl w:ilvl="0" w:tplc="0E0E9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401A3"/>
    <w:multiLevelType w:val="hybridMultilevel"/>
    <w:tmpl w:val="05CCB1B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3D6615C"/>
    <w:multiLevelType w:val="multilevel"/>
    <w:tmpl w:val="BF4C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104C92"/>
    <w:multiLevelType w:val="multilevel"/>
    <w:tmpl w:val="C7C08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3C1AF6"/>
    <w:multiLevelType w:val="hybridMultilevel"/>
    <w:tmpl w:val="9A14840A"/>
    <w:lvl w:ilvl="0" w:tplc="CE8422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85E12"/>
    <w:multiLevelType w:val="hybridMultilevel"/>
    <w:tmpl w:val="F12003CC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8" w15:restartNumberingAfterBreak="0">
    <w:nsid w:val="7BFB0E3A"/>
    <w:multiLevelType w:val="hybridMultilevel"/>
    <w:tmpl w:val="3DF2C628"/>
    <w:lvl w:ilvl="0" w:tplc="04190001">
      <w:start w:val="1"/>
      <w:numFmt w:val="bullet"/>
      <w:lvlText w:val=""/>
      <w:lvlJc w:val="left"/>
      <w:pPr>
        <w:tabs>
          <w:tab w:val="num" w:pos="938"/>
        </w:tabs>
        <w:ind w:left="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7"/>
  </w:num>
  <w:num w:numId="9">
    <w:abstractNumId w:val="15"/>
  </w:num>
  <w:num w:numId="10">
    <w:abstractNumId w:val="14"/>
  </w:num>
  <w:num w:numId="11">
    <w:abstractNumId w:val="5"/>
  </w:num>
  <w:num w:numId="12">
    <w:abstractNumId w:val="13"/>
  </w:num>
  <w:num w:numId="13">
    <w:abstractNumId w:val="3"/>
  </w:num>
  <w:num w:numId="14">
    <w:abstractNumId w:val="17"/>
  </w:num>
  <w:num w:numId="15">
    <w:abstractNumId w:val="18"/>
  </w:num>
  <w:num w:numId="16">
    <w:abstractNumId w:val="10"/>
  </w:num>
  <w:num w:numId="17">
    <w:abstractNumId w:val="1"/>
  </w:num>
  <w:num w:numId="18">
    <w:abstractNumId w:val="9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0A2"/>
    <w:rsid w:val="00003A17"/>
    <w:rsid w:val="00017D99"/>
    <w:rsid w:val="000301F3"/>
    <w:rsid w:val="00043C16"/>
    <w:rsid w:val="00086A27"/>
    <w:rsid w:val="000C46DB"/>
    <w:rsid w:val="000C7B61"/>
    <w:rsid w:val="000E3CB0"/>
    <w:rsid w:val="00134FEE"/>
    <w:rsid w:val="00165AFF"/>
    <w:rsid w:val="00171C59"/>
    <w:rsid w:val="001B77E9"/>
    <w:rsid w:val="001D191C"/>
    <w:rsid w:val="001D396A"/>
    <w:rsid w:val="001E3C33"/>
    <w:rsid w:val="002011B3"/>
    <w:rsid w:val="002146F5"/>
    <w:rsid w:val="00222021"/>
    <w:rsid w:val="0022232A"/>
    <w:rsid w:val="002246EC"/>
    <w:rsid w:val="00224E49"/>
    <w:rsid w:val="00231CBD"/>
    <w:rsid w:val="00283CAD"/>
    <w:rsid w:val="002916AF"/>
    <w:rsid w:val="00295D66"/>
    <w:rsid w:val="002D1154"/>
    <w:rsid w:val="00302745"/>
    <w:rsid w:val="00312915"/>
    <w:rsid w:val="00325FC3"/>
    <w:rsid w:val="00331F75"/>
    <w:rsid w:val="003332DC"/>
    <w:rsid w:val="00360473"/>
    <w:rsid w:val="00393F63"/>
    <w:rsid w:val="00395440"/>
    <w:rsid w:val="003A3F73"/>
    <w:rsid w:val="003B18C1"/>
    <w:rsid w:val="003B7DEA"/>
    <w:rsid w:val="003C1704"/>
    <w:rsid w:val="003C55C8"/>
    <w:rsid w:val="003D4372"/>
    <w:rsid w:val="003D534C"/>
    <w:rsid w:val="0043225A"/>
    <w:rsid w:val="0044104B"/>
    <w:rsid w:val="00465333"/>
    <w:rsid w:val="00466E7A"/>
    <w:rsid w:val="0047073B"/>
    <w:rsid w:val="004713C2"/>
    <w:rsid w:val="004C0273"/>
    <w:rsid w:val="004C0FDE"/>
    <w:rsid w:val="004C289D"/>
    <w:rsid w:val="004F1471"/>
    <w:rsid w:val="00556BFE"/>
    <w:rsid w:val="00573E41"/>
    <w:rsid w:val="00585997"/>
    <w:rsid w:val="005D1703"/>
    <w:rsid w:val="005F5B04"/>
    <w:rsid w:val="006344A0"/>
    <w:rsid w:val="00634937"/>
    <w:rsid w:val="006466E7"/>
    <w:rsid w:val="0065480C"/>
    <w:rsid w:val="006B0DAE"/>
    <w:rsid w:val="006E6E9C"/>
    <w:rsid w:val="00737601"/>
    <w:rsid w:val="00742BD3"/>
    <w:rsid w:val="0074756E"/>
    <w:rsid w:val="00771F00"/>
    <w:rsid w:val="0078512C"/>
    <w:rsid w:val="007F444D"/>
    <w:rsid w:val="007F6452"/>
    <w:rsid w:val="00820C3B"/>
    <w:rsid w:val="00821C9C"/>
    <w:rsid w:val="008220FF"/>
    <w:rsid w:val="008236F6"/>
    <w:rsid w:val="00837A71"/>
    <w:rsid w:val="00837E17"/>
    <w:rsid w:val="00847192"/>
    <w:rsid w:val="008634A8"/>
    <w:rsid w:val="00886785"/>
    <w:rsid w:val="008D49A1"/>
    <w:rsid w:val="008D75FE"/>
    <w:rsid w:val="008E7CE8"/>
    <w:rsid w:val="008F7DD4"/>
    <w:rsid w:val="00912A79"/>
    <w:rsid w:val="00913083"/>
    <w:rsid w:val="009212FF"/>
    <w:rsid w:val="009254AF"/>
    <w:rsid w:val="009461B0"/>
    <w:rsid w:val="00A150A2"/>
    <w:rsid w:val="00A30556"/>
    <w:rsid w:val="00A45A96"/>
    <w:rsid w:val="00B10259"/>
    <w:rsid w:val="00B223AC"/>
    <w:rsid w:val="00B55B17"/>
    <w:rsid w:val="00B64909"/>
    <w:rsid w:val="00B77B1B"/>
    <w:rsid w:val="00B92450"/>
    <w:rsid w:val="00B9729C"/>
    <w:rsid w:val="00BC1776"/>
    <w:rsid w:val="00BC2D16"/>
    <w:rsid w:val="00BC40D5"/>
    <w:rsid w:val="00BE7176"/>
    <w:rsid w:val="00BF015A"/>
    <w:rsid w:val="00C06E5D"/>
    <w:rsid w:val="00C32B0F"/>
    <w:rsid w:val="00C43699"/>
    <w:rsid w:val="00CC578E"/>
    <w:rsid w:val="00CC5BE6"/>
    <w:rsid w:val="00CD0453"/>
    <w:rsid w:val="00CD173F"/>
    <w:rsid w:val="00D4638E"/>
    <w:rsid w:val="00D521F2"/>
    <w:rsid w:val="00D80CF0"/>
    <w:rsid w:val="00D9527C"/>
    <w:rsid w:val="00D95916"/>
    <w:rsid w:val="00D973C6"/>
    <w:rsid w:val="00D97A7B"/>
    <w:rsid w:val="00DB4D3C"/>
    <w:rsid w:val="00DC1ECC"/>
    <w:rsid w:val="00DC4E6A"/>
    <w:rsid w:val="00DF59AA"/>
    <w:rsid w:val="00DF6327"/>
    <w:rsid w:val="00E273BA"/>
    <w:rsid w:val="00E7235A"/>
    <w:rsid w:val="00E90E80"/>
    <w:rsid w:val="00E97366"/>
    <w:rsid w:val="00ED5E8F"/>
    <w:rsid w:val="00EE1200"/>
    <w:rsid w:val="00F02530"/>
    <w:rsid w:val="00F206F2"/>
    <w:rsid w:val="00F36F4E"/>
    <w:rsid w:val="00F44F2F"/>
    <w:rsid w:val="00F47156"/>
    <w:rsid w:val="00FB5EAD"/>
    <w:rsid w:val="00FB733C"/>
    <w:rsid w:val="00FD0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6A6CC"/>
  <w15:docId w15:val="{E4058CDB-7DF6-4AFA-9E06-4D1BB52D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59"/>
  </w:style>
  <w:style w:type="paragraph" w:styleId="1">
    <w:name w:val="heading 1"/>
    <w:basedOn w:val="a"/>
    <w:next w:val="a"/>
    <w:link w:val="10"/>
    <w:uiPriority w:val="9"/>
    <w:qFormat/>
    <w:rsid w:val="003D43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15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150A2"/>
  </w:style>
  <w:style w:type="character" w:customStyle="1" w:styleId="eop">
    <w:name w:val="eop"/>
    <w:basedOn w:val="a0"/>
    <w:rsid w:val="00A150A2"/>
  </w:style>
  <w:style w:type="character" w:customStyle="1" w:styleId="spellingerror">
    <w:name w:val="spellingerror"/>
    <w:basedOn w:val="a0"/>
    <w:rsid w:val="00A150A2"/>
  </w:style>
  <w:style w:type="paragraph" w:styleId="a3">
    <w:name w:val="Normal (Web)"/>
    <w:basedOn w:val="a"/>
    <w:uiPriority w:val="99"/>
    <w:unhideWhenUsed/>
    <w:rsid w:val="00837A71"/>
    <w:pPr>
      <w:shd w:val="clear" w:color="auto" w:fill="F7F7F6"/>
      <w:spacing w:after="0" w:line="101" w:lineRule="atLeast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No Spacing"/>
    <w:link w:val="a5"/>
    <w:uiPriority w:val="1"/>
    <w:qFormat/>
    <w:rsid w:val="00742BD3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BC2D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4638E"/>
    <w:pPr>
      <w:ind w:left="720"/>
      <w:contextualSpacing/>
    </w:pPr>
  </w:style>
  <w:style w:type="paragraph" w:customStyle="1" w:styleId="c38">
    <w:name w:val="c38"/>
    <w:basedOn w:val="a"/>
    <w:rsid w:val="003D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D534C"/>
  </w:style>
  <w:style w:type="character" w:customStyle="1" w:styleId="c0">
    <w:name w:val="c0"/>
    <w:basedOn w:val="a0"/>
    <w:rsid w:val="003D534C"/>
  </w:style>
  <w:style w:type="paragraph" w:customStyle="1" w:styleId="c7">
    <w:name w:val="c7"/>
    <w:basedOn w:val="a"/>
    <w:rsid w:val="003D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D534C"/>
  </w:style>
  <w:style w:type="paragraph" w:customStyle="1" w:styleId="c67">
    <w:name w:val="c67"/>
    <w:basedOn w:val="a"/>
    <w:rsid w:val="003D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3D534C"/>
  </w:style>
  <w:style w:type="paragraph" w:customStyle="1" w:styleId="c28">
    <w:name w:val="c28"/>
    <w:basedOn w:val="a"/>
    <w:rsid w:val="0028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83CAD"/>
  </w:style>
  <w:style w:type="paragraph" w:customStyle="1" w:styleId="c13">
    <w:name w:val="c13"/>
    <w:basedOn w:val="a"/>
    <w:rsid w:val="00283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333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F444D"/>
    <w:rPr>
      <w:color w:val="0000FF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3D4372"/>
    <w:pPr>
      <w:tabs>
        <w:tab w:val="left" w:pos="660"/>
        <w:tab w:val="right" w:leader="dot" w:pos="10456"/>
      </w:tabs>
      <w:spacing w:after="100" w:line="240" w:lineRule="auto"/>
      <w:ind w:left="24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3D4372"/>
    <w:rPr>
      <w:rFonts w:ascii="Calibri" w:eastAsia="Calibri" w:hAnsi="Calibri" w:cs="Times New Roman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3D43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3D4372"/>
    <w:pPr>
      <w:outlineLvl w:val="9"/>
    </w:pPr>
    <w:rPr>
      <w:rFonts w:ascii="Cambria" w:eastAsia="Times New Roman" w:hAnsi="Cambria" w:cs="Times New Roman"/>
      <w:color w:val="365F91"/>
    </w:rPr>
  </w:style>
  <w:style w:type="paragraph" w:styleId="a9">
    <w:name w:val="header"/>
    <w:basedOn w:val="a"/>
    <w:link w:val="aa"/>
    <w:uiPriority w:val="99"/>
    <w:semiHidden/>
    <w:unhideWhenUsed/>
    <w:rsid w:val="003D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D4372"/>
  </w:style>
  <w:style w:type="paragraph" w:styleId="ab">
    <w:name w:val="footer"/>
    <w:basedOn w:val="a"/>
    <w:link w:val="ac"/>
    <w:uiPriority w:val="99"/>
    <w:unhideWhenUsed/>
    <w:rsid w:val="003D4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D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C3819-49AB-4EF2-971D-BD9913EF1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Тамара Николаевна</cp:lastModifiedBy>
  <cp:revision>17</cp:revision>
  <dcterms:created xsi:type="dcterms:W3CDTF">2020-08-11T12:08:00Z</dcterms:created>
  <dcterms:modified xsi:type="dcterms:W3CDTF">2022-09-26T14:53:00Z</dcterms:modified>
</cp:coreProperties>
</file>