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DE" w:rsidRDefault="005705DE" w:rsidP="005705D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5705DE" w:rsidRDefault="005705DE" w:rsidP="00570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5705DE" w:rsidRDefault="005705DE" w:rsidP="00570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____________Соколова О.В. </w:t>
      </w:r>
    </w:p>
    <w:p w:rsidR="005705DE" w:rsidRDefault="005705DE" w:rsidP="00570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«____»__август_2023 г.                                                                                                                                                                                     </w:t>
      </w:r>
    </w:p>
    <w:p w:rsidR="005705DE" w:rsidRDefault="005705DE" w:rsidP="005705DE"/>
    <w:p w:rsidR="005705DE" w:rsidRDefault="005705DE" w:rsidP="00570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 СОШ</w:t>
      </w:r>
    </w:p>
    <w:p w:rsidR="005705DE" w:rsidRDefault="005705DE" w:rsidP="0057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/>
    <w:p w:rsidR="005705DE" w:rsidRDefault="005705DE" w:rsidP="005705DE"/>
    <w:p w:rsidR="005705DE" w:rsidRDefault="005705DE" w:rsidP="005705DE"/>
    <w:p w:rsidR="005705DE" w:rsidRDefault="005705DE" w:rsidP="005705DE"/>
    <w:p w:rsidR="005705DE" w:rsidRDefault="005705DE" w:rsidP="005705DE"/>
    <w:p w:rsidR="005705DE" w:rsidRDefault="005705DE" w:rsidP="005705DE"/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705DE" w:rsidRDefault="005705DE" w:rsidP="0057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по биологии</w:t>
      </w:r>
    </w:p>
    <w:p w:rsidR="005705DE" w:rsidRDefault="00A20535" w:rsidP="005705DE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</w:t>
      </w:r>
      <w:r w:rsidR="005705D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10 -11 </w:t>
      </w:r>
      <w:r w:rsidR="0057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</w:t>
      </w:r>
    </w:p>
    <w:p w:rsidR="005705DE" w:rsidRDefault="005705DE" w:rsidP="005705DE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rPr>
          <w:b/>
          <w:sz w:val="24"/>
          <w:szCs w:val="24"/>
        </w:rPr>
      </w:pPr>
    </w:p>
    <w:p w:rsidR="005705DE" w:rsidRDefault="005705DE" w:rsidP="005705DE">
      <w:pPr>
        <w:spacing w:after="0" w:line="240" w:lineRule="auto"/>
        <w:ind w:left="-120" w:firstLine="8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5705DE" w:rsidRDefault="005705DE" w:rsidP="00570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5DE" w:rsidRDefault="005705DE" w:rsidP="005705DE">
      <w:pPr>
        <w:spacing w:before="278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01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2023-2024 учебный год</w:t>
      </w:r>
    </w:p>
    <w:p w:rsidR="00801DCF" w:rsidRDefault="00801DCF" w:rsidP="005705DE">
      <w:pPr>
        <w:spacing w:before="278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431" w:rsidRDefault="00801DCF" w:rsidP="00801DCF">
      <w:pPr>
        <w:shd w:val="clear" w:color="auto" w:fill="FFFFFF"/>
        <w:spacing w:after="0" w:line="240" w:lineRule="auto"/>
        <w:ind w:firstLine="8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</w:t>
      </w:r>
      <w:r w:rsidR="00C36431"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01DCF" w:rsidRPr="00801DCF" w:rsidRDefault="00801DCF" w:rsidP="00801DCF">
      <w:pPr>
        <w:shd w:val="clear" w:color="auto" w:fill="FFFFFF"/>
        <w:spacing w:after="0" w:line="240" w:lineRule="auto"/>
        <w:ind w:firstLine="880"/>
        <w:rPr>
          <w:rFonts w:ascii="Arimo" w:eastAsia="Times New Roman" w:hAnsi="Arimo" w:cs="Times New Roman"/>
          <w:b/>
          <w:color w:val="000000"/>
          <w:sz w:val="24"/>
          <w:szCs w:val="24"/>
          <w:lang w:eastAsia="ru-RU"/>
        </w:rPr>
      </w:pP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требований ФГОС  стандартом среднего (полного) общего образования по биологии. Она направлена на развитие у школьников компетенции в области биологии, осознание величайшей ценности жизни и ценности биологического разнообразия, становления экологической культуры и понимания важной роли биологического образования в обществе. Программа ставит целью 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биологии 10-11 классов построена с учётом таких ведущих ориентиров, как:</w:t>
      </w:r>
    </w:p>
    <w:p w:rsidR="00C36431" w:rsidRPr="00C36431" w:rsidRDefault="00C36431" w:rsidP="00C364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культурологическая парадигма образования, системный, интегративно дифференцированный и личностно-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подходы;</w:t>
      </w:r>
    </w:p>
    <w:p w:rsidR="00C36431" w:rsidRPr="00C36431" w:rsidRDefault="00C36431" w:rsidP="00C364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личностно-ориентированного обучения биологии;</w:t>
      </w:r>
    </w:p>
    <w:p w:rsidR="00C36431" w:rsidRPr="00C36431" w:rsidRDefault="00C36431" w:rsidP="00C3643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в обучении;</w:t>
      </w:r>
    </w:p>
    <w:p w:rsidR="00C36431" w:rsidRPr="00C36431" w:rsidRDefault="00C36431" w:rsidP="00C3643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единства биологического и экологического образования в общеобразовательной школе, основанная на гуманизме,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биоцентризме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полицентризме в раскрытии свойств живой природы и их основных идей;</w:t>
      </w:r>
    </w:p>
    <w:p w:rsidR="00C36431" w:rsidRPr="00C36431" w:rsidRDefault="00C36431" w:rsidP="00C3643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тенденция развития знаний о закономерностях живой природы, многомерности структурных форм жизни, ценности биологического разнообразия, историзме явлений в природе и понимании биологии как науки, как явления культуры и практико-ориентированной деятельности человечества;</w:t>
      </w:r>
    </w:p>
    <w:p w:rsidR="00C36431" w:rsidRPr="00C36431" w:rsidRDefault="00C36431" w:rsidP="00C3643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38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образовательного процесса на воспитание 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</w:t>
      </w:r>
      <w:proofErr w:type="gramEnd"/>
    </w:p>
    <w:p w:rsidR="00C36431" w:rsidRPr="00C36431" w:rsidRDefault="00C36431" w:rsidP="00C36431">
      <w:pPr>
        <w:shd w:val="clear" w:color="auto" w:fill="FFFFFF"/>
        <w:spacing w:after="0" w:line="240" w:lineRule="auto"/>
        <w:ind w:firstLine="7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культуры:        усвоение системы эколого-биологических знаний,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природосообразных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способов деятельности и привитие ценностных отношений к живому и к природе в целом.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отражение современных задач, стоящих перед биологической наукой, решение которых направлено на выявление фундаментальных явлений и закономерностей живой природы, на сохранение окружающей среды и здоровья человека,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экологизацию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учебного предмета. При этом особое внимание уделено развитию у молодёжи экологической,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профессионально-биологической культуры. Это позволяет рассматривать биологическое образование как элемент общей культуры человека, как систему усвоения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фундамее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наивных основ науки биологии и как средство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личности учащегося в процессе обучения.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биологии 10-11 классов ориентирует на подготовку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компетентностных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способных к активной творческой деятельности; развитие самостоятельности и натуралистической инициативности; формирование современной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 в мировоззрении, гражданской ответственности, духовности и культуры.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решение следующих задач:</w:t>
      </w:r>
    </w:p>
    <w:p w:rsidR="00C36431" w:rsidRPr="00C36431" w:rsidRDefault="00C36431" w:rsidP="00C3643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системное формирование знаний об основах науки биологии в контексте ее исторического развития и на уровне профильного обучения школьников; овладение способами добывания и творческого применения этих знаний;</w:t>
      </w:r>
    </w:p>
    <w:p w:rsidR="00C36431" w:rsidRPr="00C36431" w:rsidRDefault="00C36431" w:rsidP="00C3643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научного миропонимания как компонента научного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природосообразного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 и как условия понимания гуманистических,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экокультурных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природосообразных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 в жизненной позиции </w:t>
      </w:r>
      <w:proofErr w:type="spellStart"/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6431" w:rsidRPr="00C36431" w:rsidRDefault="00C36431" w:rsidP="00C3643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средствами предмета биологии на основе формирования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умений и навыков, учебно-познавательной деятельности профилированного характера на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отборе содержания курса биологии программа исходит из наличия в нем пяти основных компонентов (знаний, умений, ценностных отношений, элементов творчества и личностной компетентности), а также из методологических оснований теории развития биологических понятий в школьном предмете, современных достижений науки биологии, её прикладного и культурологического значения,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преемственности развивающего образовательного процесса.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Представленная программа учебного курса биологии 10-11 классов является непосредственным продолжением программы и учебников по биологии 5-9 классов, созданных авторским коллективом под руководством профессора И.Н. Пономаревой (Изд. центр «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-Граф»), в которых уровень биологического образования в основной школе завершается общебиологическим курсом «Биология» для 9 класса. Поэтому настоящая программа по биологии для 10-11 классов представляет материалы, более высокого уровня обучения. </w:t>
      </w:r>
      <w:proofErr w:type="gram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9 классе (основной уровень общего образования) программа курса биологии предусматривала изучение основополагающих материалов важнейших областей биологической науки (цитологии, генетики, эволюционного учения, экологии и др.) в их </w:t>
      </w:r>
      <w:proofErr w:type="spell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рядоположенном</w:t>
      </w:r>
      <w:proofErr w:type="spell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изложении по областям науки, то в программе курса биологии 10-11 классов изложение учебного содержания представлено по-новому — в </w:t>
      </w:r>
      <w:r w:rsidR="00C36431"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интегрированном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 и в </w:t>
      </w:r>
      <w:r w:rsidR="00C36431"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системе структурных уровней организации жизни.</w:t>
      </w:r>
      <w:proofErr w:type="gram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этом изложение основных положений, теорий и прикладных аспектов биологии осуществляется на фоне </w:t>
      </w:r>
      <w:proofErr w:type="gram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свойств биосистем разных структурных уровней организации</w:t>
      </w:r>
      <w:proofErr w:type="gram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жизни: молекулярном, клеточном, организменном, популяционно-видовом, биогеоценотическом и биосферном.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таком изложении включаются основополагающие общебиологические материалы о явлениях и закономерностях живой природы с учётом более профилированного раскрытия основ науки биологии. Подобное изложение проводится как с целью актуализации ранее приобретенных знаний, так и в целях их расширения и углубления, на что ориентируют требования нового государственного стандарта старшей (полной) школы по изучению биологии на профильном уровне.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подход изложения общебиологического материала о свойствах живой природы использован и для того, чтобы ученики воспринимали курс «Биология» не как повторное, хотя и более глубокое раскрытие учебного материала, а как </w:t>
      </w:r>
      <w:r w:rsidR="00C36431"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новое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содержание. Для этого в изложении свойств того или иного уровня организации жизни интегрированы материалы о главнейших событиях живой природы, свойственных данным уровням. Так, в содержании биосферного уровня приводятся материалы о происхождении живого вещества, биогеоценотического — об экологических явлениях, популяционно-видового — о виде, популяции, видообразовании, происхождении человека и эволюционном учении. Тот же подход использован при изложении материалов по другим уровням организации жизни. Это делает учебное содержание курса биологии 10-11 классов, более ёмким, обобщённым и интересным для учащихся.</w:t>
      </w:r>
    </w:p>
    <w:p w:rsidR="00C36431" w:rsidRPr="00C36431" w:rsidRDefault="00801DCF" w:rsidP="00801DCF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 классе изложение учебного содержания приводится на примере биосферного, биогеоценотического и популяционно-видового уровней организации жизни. В 11 классе идёт продолжение раскрытия содержания курса на примере организменного, клеточного и молекулярного уровней жизни. Такая последовательность изучения содержания биологии позволяет в 10 классе более подробно ознакомиться с учением о биосфере</w:t>
      </w:r>
      <w:proofErr w:type="gramStart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36431"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особенностями биогеоценозов (экосистем), с процессами многообразия видов, чтобы затем (в 11 классе), на основе этих знаний изучать свойства организма, клетки и материалы о молекулярных основах жизни.</w:t>
      </w:r>
    </w:p>
    <w:p w:rsidR="00C36431" w:rsidRPr="00801DCF" w:rsidRDefault="00801DCF" w:rsidP="00801D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mo" w:eastAsia="Times New Roman" w:hAnsi="Arimo" w:cs="Arial"/>
          <w:b/>
          <w:color w:val="000000"/>
          <w:sz w:val="24"/>
          <w:szCs w:val="24"/>
          <w:lang w:eastAsia="ru-RU"/>
        </w:rPr>
      </w:pPr>
      <w:r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C36431"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В познавательной (интеллектуальной) сфере: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-характеристика содержания биологических теорий (клеточная, эволюционная теория Ч. Дарвина); учения В. И. Вернадского о биосфере; законов Г. Менделя, закономерностей изменчивости; вклада выдающихся учёных в развитие биологической науки;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 объяснение роли биологии в формировании научного мировоззрения;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вклада биологических теорий в формирование современной 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картины мира; отрицательного влияния алкоголя, никотина, наркотических веществ на развитие зародыша человека,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-приведение доказательств (аргументация) единства живой и неживой природы, родства живых организмов; взаимосвязей организмов и окружающей среды, необходимости сохранения многообразия видов;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пользоваться биологической терминологией и символикой; 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особей видов по морфологическому критерию,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-сравнение биологических объектов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местности), процессов (естественный и</w:t>
      </w:r>
      <w:proofErr w:type="gramEnd"/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 отбор, половое и бесполое размножение) и формулировка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выводов на основе сравнения.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.В ценностно-ориентационной сфере: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и оценка различных гипотез сущности жизни, происхождения жизни и человека,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-оценка этических аспектов некоторых исследований в области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(клонирование, искусственное оплодотворение, направленное изменение генома).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умениями и навыками постановки биологических экспериментов и объяснения их результатов.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 физической деятельности: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и соблюдение мер профилактики вирусных заболеваний, вредных привычек (курение, алкоголизм, наркомания); правил поведения в природной среде.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-реализация этических установок по отношению к биологическим открытиям, исследованиям и их результатам;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-признание высокой ценности жизни во всех ее проявлениях, здоровья своего и других людей, реализации установок здорового образа жизни;</w:t>
      </w:r>
    </w:p>
    <w:p w:rsidR="00C36431" w:rsidRPr="00C36431" w:rsidRDefault="00C36431" w:rsidP="00C3643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безопасности.</w:t>
      </w:r>
    </w:p>
    <w:p w:rsidR="00C36431" w:rsidRPr="00801DCF" w:rsidRDefault="00801DCF" w:rsidP="00801DC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mo" w:eastAsia="Times New Roman" w:hAnsi="Arimo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</w:t>
      </w:r>
      <w:r w:rsidR="00C36431"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C36431" w:rsidRPr="00C36431" w:rsidRDefault="00801DCF" w:rsidP="00801DCF">
      <w:pPr>
        <w:shd w:val="clear" w:color="auto" w:fill="FFFFFF"/>
        <w:spacing w:after="0" w:line="240" w:lineRule="auto"/>
        <w:ind w:left="72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C36431"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класс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Введение в курс общей биологии (6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 как наука и ее прикладное значение.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Введение: Биология — наука о живом.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Отрасли биологии, ее связи с другими наукам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как проблема в истории науки биологии. Практическая биология и ее значение. Биотехнология.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Бионика.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биологических знаний в формировании современной естественнонаучной картины мира.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биологические явления и методы их исследования.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свойства жизни. Общие признаки биологических систем. Отличительные признаки живого и неживого. Определение понятия «жизнь». Биосистема как объект изучения биологии и как структурная единица живой материи. 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Структурные уровни организации живой природы: молекулярный, клеточный, организменный, популяционно-видовой, биогеоценотический, биосферный.</w:t>
      </w:r>
      <w:proofErr w:type="gramEnd"/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биологических исследований. Наблюдение, эксперимент, описание, измерение и определение видов — биологические методы изучения природы. Моделирование и мониторинг. Определение видов растений и животных.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Биосферный уровень организации жизни (8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биосферного уровня живой материи.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о биосфере.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биосфере. Границы и структура биосферы. Учение В.И. Вернадского о живом веществе и его особенностях. Функции живого вещества в биосфере.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живого вещества.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Гипотезы происхождения живого вещества на Земле, их анализ и оценка. Современные гипотезы происхождения жизни (А.И. Опарин и Дж.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Холдейн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Физико-химическая эволюция и развитие биосферы. Этапы возникновения жизни на Земле.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Этапы эволюции органического мира и ее значение в развитии биосферы.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Хронология развития жизни на Земле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Эволюция биосферы.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Биосфера как глобальная биосистема.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Функциональная неоднородность живого вещества. Особенности распределения биомассы на Земле. Круговороты веществ и потоки энергии в биосфере. Биологический круговорот и его значение. Биогеохимические циклы в биосфере.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Биогенная миграция атомов.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Механизмы устойчивости биосферы.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жизни в биосфере.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 жизни на Земле. Экологические факторы и их значение. Абиотические, биотические и антропогенные факторы. Комплексное действие факторов среды на организм.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закономерности влияния экологических факторов на организм. Закон оптимума. Закон минимума. Биологические ритмы. Фотопериодизм.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 как житель биосферы. Глобальные изменения в биосфере, вызванные деятельностью человека. Проблема устойчивого развития биосферы. Роль взаимоотношений человека и природы в развитии биосферы.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Живой мир и культура.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Биогеоценотический уровень организации жизни (7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Природное сообщество как биогеоценоз и экосистема.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 как часть биосферы. Биогеоценозы как структурные компоненты биосферы. Понятия «биогеоценоз», «биоценоз» и «экосистема». Понятия «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экотоп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«биотоп». Строение и свойства биогеоценоза (экосистемы). Структура экосистемы. Пространственная и видовая структура биогеоценоза. Приспособления организмов к совместной жизни в биогеоценозах. Функциональные компоненты экосистемы. Типы связей и зависимостей в биогеоценозе. Системы «хищник-жертва» и «парази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хозяин». Пищевые связи в экосистеме. Экологические ниши и жизненные формы организмов в биогеоценозе.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Трофические уровни.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Типы пищевых цепей.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Пирамиды чисел. Правила экологической пирамиды. Круговорот веществ и превращения энергии в биогеоценозе.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экосистеме. Устойчивость и динамика экосистем. Зарождение и смена биогеоценозов.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Понятие о сукцессии. Стадии развития биогеоценозов.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Суточные и сезонные изменения в биогеоценозе.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биогеоценозов и их значение.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Водные экосистемы и сухопутные биогеоценозы. Искусственные биогеоценозы —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(агробиоценозы). Сравнительная характеристика естественных экосистем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разнообразия экосистем. Влияние деятельности человека на биогеоценозы. Использование биогеоценозов в истории человечества. Экологические законы природопользования. Живая природа в литературе и народном творчестве.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Популяционно-видовой уровень организации жизни (14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популяционно-видового уровня жизни.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и видообразование.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его характеристика и структура. Критерии вида. Популяция как структурная единица вида и как форма его существования. Популяция как структурный компонент биогеоценозов. Типы популяций.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Популяция как элементарная единица эволюции. Понятие о генофонде популяции. Исследования С.С.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Четверикова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микроэволюции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proofErr w:type="spellEnd"/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видов. Элементарные фактор ы эволюции. Движущие силы эволюции. Естественный отбор - главный движущий фактор эволюции. Формы естественного отбора. Взаимосвязь движущих сил эволюции. Видообразование - процесс увеличения видов на Земле.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Происхождение и этапы эволюции человека.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человека в системе живого мира. Понятия «гоминиды» и «понгиды». Предшественники человека. Популяционная концепция происхождения человека. Этапы эволюции человека.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изучения антропогенеза.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эволюции человека. </w:t>
      </w:r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как уникальный в ид живой природы.</w:t>
      </w:r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Политипичный характер вида Человек разумный.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Расселение человека по земному шару.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Человеческие расы и гипотезы происхождения рас.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Находки палеолитического человека на территории России.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 об эволюции и его значение.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эволюционных идей в истории биологии. Значение работ К. Линнея, Ж-Б. Ламарка и эволюционной теории Ч. Дарвина. Учение Ч. Дарвина об эволюции. Роль эволюционной теории в формировании современной естественнонаучной картины мира.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Синтетическая теория эволюции. Основные закономерности эволюции. Результаты эволюции. Формирование приспособленности к среде обитания. Образование новых видов. Способы видообразования. Микро- и макроэволюция.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Доказательства эволюции живой природы. Биогенетический закон. Закон зародышевого сходства.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Основные направления эволюции: ароморфоз, идиоадаптация, дегенерация (А.Н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Северцов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И.И. Шмальгаузен). Причины биологического прогресса и биологического регресса. Основные ароморфозы в эволюции растений и животных. Система живых организмов на Земле. Сохранение многообразия видов - основа устойчивости биосферы.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Сохранение биоразнообразия — насущная задача человечества.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биологического разнообразия. Генофонд и охрана редких и исчезающих видов. Всемирная стратегия сохранения природных видов.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№ 7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«Характеристики вида»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морфологических критериев вида на живых комнатных растениях или гербарии и коллекциях животных. 2. Выявление морфологических признаков при описании разных видов рода традесканция (или рода бегония, пеларгония).</w:t>
      </w:r>
    </w:p>
    <w:p w:rsidR="00C36431" w:rsidRPr="00C36431" w:rsidRDefault="00801DCF" w:rsidP="00801DCF">
      <w:pPr>
        <w:shd w:val="clear" w:color="auto" w:fill="FFFFFF"/>
        <w:spacing w:after="0" w:line="240" w:lineRule="auto"/>
        <w:ind w:firstLine="880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C36431"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C36431" w:rsidRPr="00C36431" w:rsidRDefault="00C36431" w:rsidP="00C36431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Раздел V. Организменный уровень живой материи (16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 как биосистема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Одноклеточные и многоклеточные организмы.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Ткани, органы, системы органов, их взаимосвязь как основа целостности многоклеточного организма.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Гомеостаз. Основные процессы жизнедеятельности одноклеточных и многоклеточных организмов. Типы питания и способы добывания пищи организмами: гетеротрофы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сапротрофы</w:t>
      </w:r>
      <w:proofErr w:type="spell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паразиты, хищники)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автотрофы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хемотрофы</w:t>
      </w:r>
      <w:proofErr w:type="spell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фототрофы</w:t>
      </w:r>
      <w:proofErr w:type="spell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Регуляция процессов жизнедеятельности организмов.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Размножение и развитие организмов.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организмов, его значение. Типы размножения. Бесполое и половое размножение, его значение. Оплодотворение и его значение. Внешнее и внутреннее оплодотворение у животных. Двойное оплодотворение у цветковых растений.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Жизненные циклы и чередование поколений.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многоклеточного организма (онтогенез). Эмбриональное и постэмбриональное развитие организмов. Причины нарушений развития организмов. Последствия влияния алкоголя, никотина, наркотических веществ на развитие зародыша человека.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наследственности и изменчивости.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 и изменчивость - свойства организмов. Изменчивость признаков организма и ее типы. Генетика. Истории развития генетики.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генетики. Методы изучения наследственности человека. Генетическая терминология и символика. Основные понятия генетики. Гены и признаки. Закономерности наследования, установленные Г. Менделем, их цитологические основы. Моногибридное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 Закономерности сцепленного наследования. Закон Т. Моргана. Взаимодействие генов.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гена. Развитие знаний о генотипе.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Генотип как целостная система.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Геном человека.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Хромосомная теория </w:t>
      </w:r>
      <w:proofErr w:type="spellStart"/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пола. Генетика пола и наследование, сцепленное с полом. Наследственные болезни, их профилактика. Этические аспекты медицинской генетики. Основные факторы, формирующие здоровье человека. Образ жизни и здоровье человека. Роль творчества в жизни человека в общества.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изменчивости.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Изменчивость признаков организма и ее типы (наследственная и ненаследственная). Закономерности изменчивости. Наследственная изменчивость: комбинативная и мутационная.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изменчивость. Норма реакции. Мутации, их материальная основа — изменение генов и хромосом. Виды мутаций и их причины. Последствия влияния мутагенов на организм. Меры защиты среды от загрязнения мутагенами. Меры профилактики наследственных заболеваний человека.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Селекция и биотехнология на службе человечества.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Селекция и ее задачи. Вклад Н.И. Вавилова в развитие селекции. Учение о центрах многообразия и происхождения культурных растений. Закон гомологических рядов наследственной изменчивости. 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селекции, их генетические основы. 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Особенности селекции растений, животных и </w:t>
      </w:r>
      <w:proofErr w:type="spellStart"/>
      <w:proofErr w:type="gram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микроорган</w:t>
      </w:r>
      <w:proofErr w:type="spell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измов</w:t>
      </w:r>
      <w:proofErr w:type="spellEnd"/>
      <w:proofErr w:type="gram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Биотехнология, ее направления. Этические аспекты применения генных технологий.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организмов в природе.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Царства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прокариотических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организмов, их разнообразие и значение в природе. Царства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эукариотических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организмов, их значение в природе. Царство неклеточных организмов - вирусов, их разнообразие, строение и функционирование в природе. Вирусные заболевания. Профилактика вирусных заболеваний.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VI. Клеточный уровень организации жизни (9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 как этап эволюции живого в истории Земли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Цитология - наука о клетке. Методы изучения клетки. М.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Шванн - основоположники клеточной теории. Основные положения клеточной теории. Основные положения современного учения о клетке. Многообразие клеток и тканей.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Строение клеток и внутриклеточных образований. Основные части клетки. </w:t>
      </w:r>
      <w:proofErr w:type="spellStart"/>
      <w:proofErr w:type="gram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тный</w:t>
      </w:r>
      <w:proofErr w:type="spellEnd"/>
      <w:proofErr w:type="gram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клетки, его строение и функции. Цитоплазма, её органоиды; их строение и функции. Ядро, его строение функции. Взаимосвязи строения и функций частей и органоидов клетки.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Хромосомы, их химический состав, структура и функции. Значение видового постоянства числа, формы и размеров хромосом. Гомологичные и негомологичные хромосомы.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клеток прокариот и эукариот. Гипотезы возникновения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Клетка - генетическая единица живого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Деление клетки: митоз и мейоз. Подготовка клетки к делению. Клеточный цикл. Интерфаза и митоз. Фазы митоза. Мейоз и его фазы. Сходство и различие митоза и мейоза. Значение митоза и мейоза. Соматические и половые клетки. Диплоидный и гаплоидный набор хромосом в клетках.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9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половых клеток у растений и животных. Клетка - основная структурная и функциональная единица жизнедеятельности одноклеточного и многоклеточного организмов. Клетка - единица роста и развития организмов. Специализация клеток, образование тканей. Многообразие клеток и ткани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Гармония, </w:t>
      </w:r>
      <w:proofErr w:type="spellStart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управление в живой клетке. Научное познание и проблема целесообразности в природе.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VII. Молекулярный уровень организации жизни (9 ч)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Химический состав в живой клетке.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и неорганические вещества в клетке. Химическая организация клетки. Макро- и микроэлементы. Их роль в клетке. Основные биополимерные молекулы живой материи. Особенности строения молекул органических веществ: белков, углеводов, липидов, нуклеиновых кислот. Белки и нуклеиновые кислоты, взаимосвязь их строения и функций, значение в клетке.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хромосом. Строение и свойства ДНК как носителя наследственной информации. Репликация ДНК.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процессы в живой клетке.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Биосинтез в живых клетках. Матричное воспроизводство белков. Фотосинтез, его роль в природе. Световые и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темновые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фотосинтеза. Хемосинтез и его роль в природе. Молекулярные процессы расщепления веществ в элементарных биосистемах. Стадии энергетического обмена. Брожение и дыхание. Преобразование энергии в клетке. Роль ферментов как регуляторов </w:t>
      </w:r>
      <w:proofErr w:type="spellStart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биомолекулярных</w:t>
      </w:r>
      <w:proofErr w:type="spellEnd"/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процессов. Сходство химического состава молекул живых систем как доказательство родства разных организмов. Роль естественных и искусственных биополимеров в окружающей среде.</w:t>
      </w:r>
    </w:p>
    <w:p w:rsidR="00C36431" w:rsidRPr="00C36431" w:rsidRDefault="00C36431" w:rsidP="00C36431">
      <w:pPr>
        <w:shd w:val="clear" w:color="auto" w:fill="FFFFFF"/>
        <w:spacing w:after="0" w:line="240" w:lineRule="auto"/>
        <w:ind w:firstLine="40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экологической культуры. 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Химическое загрязнение окружающей среды как </w:t>
      </w:r>
      <w:r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глобальная экологическая проблема. Осознание человечеством непреходящей </w:t>
      </w:r>
      <w:r w:rsidRPr="00801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ценности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</w:t>
      </w:r>
      <w:r w:rsidRPr="00C364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Гуманистическое сознание и благоговение перед жизнью.</w:t>
      </w: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Экологическая культура - важная задача человечества.</w:t>
      </w:r>
    </w:p>
    <w:p w:rsidR="00C36431" w:rsidRDefault="00C36431" w:rsidP="00C36431">
      <w:pPr>
        <w:shd w:val="clear" w:color="auto" w:fill="FFFFFF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 обобщение знаний о разнообразии жизни, представленной биосистемами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уровней сложности. </w:t>
      </w:r>
    </w:p>
    <w:p w:rsidR="00C36431" w:rsidRDefault="00C36431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E77F79" w:rsidRDefault="00E77F79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E77F79" w:rsidRPr="00E77F79" w:rsidRDefault="00E77F79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</w:pPr>
      <w:r w:rsidRPr="00E77F79">
        <w:rPr>
          <w:rFonts w:ascii="Arimo" w:eastAsia="Times New Roman" w:hAnsi="Arimo" w:cs="Times New Roman"/>
          <w:color w:val="000000"/>
          <w:sz w:val="32"/>
          <w:szCs w:val="32"/>
          <w:lang w:eastAsia="ru-RU"/>
        </w:rPr>
        <w:t xml:space="preserve">                       Тематическое планирование</w:t>
      </w:r>
    </w:p>
    <w:p w:rsidR="00E77F79" w:rsidRPr="00E77F79" w:rsidRDefault="00E77F79" w:rsidP="00C36431">
      <w:pPr>
        <w:shd w:val="clear" w:color="auto" w:fill="FFFFFF"/>
        <w:spacing w:after="0" w:line="240" w:lineRule="auto"/>
        <w:ind w:firstLine="880"/>
        <w:jc w:val="both"/>
        <w:rPr>
          <w:rFonts w:ascii="Arimo" w:eastAsia="Times New Roman" w:hAnsi="Arimo" w:cs="Times New Roman"/>
          <w:b/>
          <w:color w:val="000000"/>
          <w:sz w:val="32"/>
          <w:szCs w:val="32"/>
          <w:lang w:eastAsia="ru-RU"/>
        </w:rPr>
      </w:pPr>
    </w:p>
    <w:p w:rsidR="00801DCF" w:rsidRPr="002328AB" w:rsidRDefault="00E77F79" w:rsidP="00E77F79">
      <w:pPr>
        <w:pStyle w:val="a3"/>
        <w:tabs>
          <w:tab w:val="left" w:pos="5313"/>
        </w:tabs>
        <w:spacing w:line="360" w:lineRule="auto"/>
        <w:ind w:left="1080"/>
        <w:rPr>
          <w:rFonts w:ascii="Times New Roman" w:hAnsi="Times New Roman"/>
          <w:sz w:val="28"/>
          <w:szCs w:val="28"/>
        </w:rPr>
      </w:pPr>
      <w:r w:rsidRPr="00E77F7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01DCF" w:rsidRPr="00E77F79">
        <w:rPr>
          <w:rFonts w:ascii="Times New Roman" w:hAnsi="Times New Roman"/>
          <w:b/>
          <w:sz w:val="28"/>
          <w:szCs w:val="28"/>
        </w:rPr>
        <w:t>10 класс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34 час)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541"/>
        <w:gridCol w:w="4321"/>
      </w:tblGrid>
      <w:tr w:rsidR="00801DCF" w:rsidRPr="000B7C76" w:rsidTr="00DB0F69">
        <w:tc>
          <w:tcPr>
            <w:tcW w:w="4541" w:type="dxa"/>
          </w:tcPr>
          <w:p w:rsidR="00801DCF" w:rsidRPr="000B7C76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6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4321" w:type="dxa"/>
          </w:tcPr>
          <w:p w:rsidR="00801DCF" w:rsidRPr="000B7C76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C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01DCF" w:rsidRPr="002328AB" w:rsidTr="00DB0F69">
        <w:tc>
          <w:tcPr>
            <w:tcW w:w="4541" w:type="dxa"/>
          </w:tcPr>
          <w:p w:rsidR="00801DCF" w:rsidRPr="002328AB" w:rsidRDefault="00801DCF" w:rsidP="00DB0F69">
            <w:pPr>
              <w:tabs>
                <w:tab w:val="left" w:pos="53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.Введение в курс общей биологии</w:t>
            </w:r>
          </w:p>
        </w:tc>
        <w:tc>
          <w:tcPr>
            <w:tcW w:w="4321" w:type="dxa"/>
          </w:tcPr>
          <w:p w:rsidR="00801DCF" w:rsidRPr="00E77F79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DCF" w:rsidRPr="00E77F79" w:rsidTr="00DB0F69">
        <w:tc>
          <w:tcPr>
            <w:tcW w:w="4541" w:type="dxa"/>
          </w:tcPr>
          <w:p w:rsidR="00801DCF" w:rsidRPr="00E77F79" w:rsidRDefault="00801DCF" w:rsidP="00DB0F69">
            <w:pPr>
              <w:tabs>
                <w:tab w:val="left" w:pos="53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.Биосферный уровень жизни</w:t>
            </w:r>
          </w:p>
        </w:tc>
        <w:tc>
          <w:tcPr>
            <w:tcW w:w="4321" w:type="dxa"/>
          </w:tcPr>
          <w:p w:rsidR="00801DCF" w:rsidRPr="00E77F79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1DCF" w:rsidRPr="002328AB" w:rsidTr="00DB0F69">
        <w:trPr>
          <w:trHeight w:val="615"/>
        </w:trPr>
        <w:tc>
          <w:tcPr>
            <w:tcW w:w="4541" w:type="dxa"/>
          </w:tcPr>
          <w:p w:rsidR="00801DCF" w:rsidRPr="002328AB" w:rsidRDefault="00801DCF" w:rsidP="00DB0F69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.Биогеоценотический уровень    жизни</w:t>
            </w:r>
          </w:p>
        </w:tc>
        <w:tc>
          <w:tcPr>
            <w:tcW w:w="4321" w:type="dxa"/>
          </w:tcPr>
          <w:p w:rsidR="00801DCF" w:rsidRPr="00E77F79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01DCF" w:rsidRPr="002328AB" w:rsidTr="00DB0F69">
        <w:tc>
          <w:tcPr>
            <w:tcW w:w="4541" w:type="dxa"/>
          </w:tcPr>
          <w:p w:rsidR="00801DCF" w:rsidRPr="002328AB" w:rsidRDefault="00801DCF" w:rsidP="00DB0F69">
            <w:pPr>
              <w:tabs>
                <w:tab w:val="left" w:pos="5313"/>
              </w:tabs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.Популяционно – видовой уровень</w:t>
            </w:r>
          </w:p>
          <w:p w:rsidR="00801DCF" w:rsidRPr="002328AB" w:rsidRDefault="00801DCF" w:rsidP="00DB0F69">
            <w:pPr>
              <w:tabs>
                <w:tab w:val="left" w:pos="53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28A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жизни</w:t>
            </w:r>
          </w:p>
        </w:tc>
        <w:tc>
          <w:tcPr>
            <w:tcW w:w="4321" w:type="dxa"/>
          </w:tcPr>
          <w:p w:rsidR="00801DCF" w:rsidRPr="00E77F79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01DCF" w:rsidRPr="002328AB" w:rsidRDefault="00801DCF" w:rsidP="00801D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28AB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</w:p>
    <w:p w:rsidR="00801DCF" w:rsidRPr="002328AB" w:rsidRDefault="00E77F79" w:rsidP="00801DC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801DCF" w:rsidRPr="002328AB">
        <w:rPr>
          <w:rFonts w:ascii="Times New Roman" w:hAnsi="Times New Roman" w:cs="Times New Roman"/>
          <w:b/>
          <w:sz w:val="28"/>
          <w:szCs w:val="24"/>
        </w:rPr>
        <w:t>11 класс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34 час)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4595"/>
        <w:gridCol w:w="4267"/>
      </w:tblGrid>
      <w:tr w:rsidR="00801DCF" w:rsidRPr="002328AB" w:rsidTr="00DB0F69">
        <w:tc>
          <w:tcPr>
            <w:tcW w:w="7042" w:type="dxa"/>
          </w:tcPr>
          <w:p w:rsidR="00801DCF" w:rsidRPr="002328AB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AB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7035" w:type="dxa"/>
          </w:tcPr>
          <w:p w:rsidR="00801DCF" w:rsidRPr="002328AB" w:rsidRDefault="00801DCF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8A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01DCF" w:rsidRPr="002328AB" w:rsidTr="00DB0F69">
        <w:tc>
          <w:tcPr>
            <w:tcW w:w="7042" w:type="dxa"/>
          </w:tcPr>
          <w:p w:rsidR="00801DCF" w:rsidRPr="00E77F79" w:rsidRDefault="00E77F79" w:rsidP="00E77F79">
            <w:pPr>
              <w:tabs>
                <w:tab w:val="left" w:pos="5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Организменный  уровень организации жизни</w:t>
            </w:r>
          </w:p>
        </w:tc>
        <w:tc>
          <w:tcPr>
            <w:tcW w:w="7035" w:type="dxa"/>
          </w:tcPr>
          <w:p w:rsidR="00801DCF" w:rsidRPr="00E77F79" w:rsidRDefault="002328AB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1DCF" w:rsidRPr="002328AB" w:rsidTr="00DB0F69">
        <w:tc>
          <w:tcPr>
            <w:tcW w:w="7042" w:type="dxa"/>
          </w:tcPr>
          <w:p w:rsidR="00801DCF" w:rsidRPr="00E77F79" w:rsidRDefault="00E77F79" w:rsidP="00DB0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Клеточный уровень организации жизни</w:t>
            </w:r>
          </w:p>
        </w:tc>
        <w:tc>
          <w:tcPr>
            <w:tcW w:w="7035" w:type="dxa"/>
          </w:tcPr>
          <w:p w:rsidR="00801DCF" w:rsidRPr="00E77F79" w:rsidRDefault="002328AB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28AB" w:rsidRPr="002328AB" w:rsidTr="00DB0F69">
        <w:tc>
          <w:tcPr>
            <w:tcW w:w="7042" w:type="dxa"/>
          </w:tcPr>
          <w:p w:rsidR="002328AB" w:rsidRPr="00E77F79" w:rsidRDefault="00E77F79" w:rsidP="00DB0F69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Молекулярный </w:t>
            </w:r>
            <w:r w:rsidRPr="00E77F7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уровень организации жизни</w:t>
            </w:r>
          </w:p>
        </w:tc>
        <w:tc>
          <w:tcPr>
            <w:tcW w:w="7035" w:type="dxa"/>
          </w:tcPr>
          <w:p w:rsidR="002328AB" w:rsidRPr="00E77F79" w:rsidRDefault="002328AB" w:rsidP="00DB0F69">
            <w:pPr>
              <w:tabs>
                <w:tab w:val="left" w:pos="53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F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01DCF" w:rsidRDefault="00801DCF" w:rsidP="00801DCF">
      <w:pPr>
        <w:rPr>
          <w:rFonts w:ascii="Times New Roman" w:hAnsi="Times New Roman" w:cs="Times New Roman"/>
          <w:b/>
          <w:sz w:val="24"/>
          <w:szCs w:val="24"/>
        </w:rPr>
      </w:pPr>
    </w:p>
    <w:p w:rsidR="00E77F79" w:rsidRDefault="00E77F79" w:rsidP="00801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77F79" w:rsidRDefault="00E77F79" w:rsidP="00801DCF">
      <w:pPr>
        <w:rPr>
          <w:rFonts w:ascii="Times New Roman" w:hAnsi="Times New Roman" w:cs="Times New Roman"/>
          <w:b/>
          <w:sz w:val="24"/>
          <w:szCs w:val="24"/>
        </w:rPr>
      </w:pPr>
    </w:p>
    <w:p w:rsidR="00E77F79" w:rsidRDefault="00E77F79" w:rsidP="00E77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A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C6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«Биология: 10</w:t>
      </w:r>
      <w:r w:rsidRPr="0074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учащихся 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организаций.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И.Н.Пономарева</w:t>
      </w:r>
      <w:proofErr w:type="spellEnd"/>
      <w:r w:rsidRPr="00741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Москва, Просвещение, 2022</w:t>
      </w:r>
      <w:r w:rsidR="00A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66F4" w:rsidRDefault="008C66F4" w:rsidP="008C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2.</w:t>
      </w:r>
      <w:r w:rsidR="00383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«Биология: 11</w:t>
      </w:r>
      <w:r w:rsidRPr="00741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учащихся общеобразовательны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организаций.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И.Н.Пономарева</w:t>
      </w:r>
      <w:proofErr w:type="spellEnd"/>
      <w:r w:rsidRPr="00741A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Москва, Просвещение, 2022</w:t>
      </w:r>
      <w:r w:rsidR="00A20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66F4" w:rsidRPr="00741AA6" w:rsidRDefault="008C66F4" w:rsidP="00E77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7F79" w:rsidRDefault="00E77F79" w:rsidP="00801DCF">
      <w:pPr>
        <w:rPr>
          <w:rFonts w:ascii="Times New Roman" w:hAnsi="Times New Roman" w:cs="Times New Roman"/>
          <w:b/>
          <w:sz w:val="24"/>
          <w:szCs w:val="24"/>
        </w:rPr>
      </w:pPr>
    </w:p>
    <w:p w:rsidR="00E77F79" w:rsidRDefault="00E77F79" w:rsidP="00801DCF">
      <w:pPr>
        <w:rPr>
          <w:rFonts w:ascii="Times New Roman" w:hAnsi="Times New Roman" w:cs="Times New Roman"/>
          <w:b/>
          <w:sz w:val="24"/>
          <w:szCs w:val="24"/>
        </w:rPr>
      </w:pPr>
    </w:p>
    <w:p w:rsidR="00E77F79" w:rsidRDefault="00E77F79" w:rsidP="00801DCF">
      <w:pPr>
        <w:rPr>
          <w:rFonts w:ascii="Times New Roman" w:hAnsi="Times New Roman" w:cs="Times New Roman"/>
          <w:b/>
          <w:sz w:val="24"/>
          <w:szCs w:val="24"/>
        </w:rPr>
        <w:sectPr w:rsidR="00E77F79" w:rsidSect="00B00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01DCF" w:rsidRPr="00801DCF" w:rsidRDefault="00801DCF" w:rsidP="00801D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01DCF" w:rsidRPr="0080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19D"/>
    <w:multiLevelType w:val="multilevel"/>
    <w:tmpl w:val="E9723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14DC"/>
    <w:multiLevelType w:val="multilevel"/>
    <w:tmpl w:val="F0C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A44B8"/>
    <w:multiLevelType w:val="multilevel"/>
    <w:tmpl w:val="36BE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375B3"/>
    <w:multiLevelType w:val="multilevel"/>
    <w:tmpl w:val="42CE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F35B6"/>
    <w:multiLevelType w:val="multilevel"/>
    <w:tmpl w:val="7D4C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743FD"/>
    <w:multiLevelType w:val="multilevel"/>
    <w:tmpl w:val="26B6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D2832"/>
    <w:multiLevelType w:val="multilevel"/>
    <w:tmpl w:val="A6A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D45307"/>
    <w:multiLevelType w:val="multilevel"/>
    <w:tmpl w:val="D73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83D0E"/>
    <w:multiLevelType w:val="hybridMultilevel"/>
    <w:tmpl w:val="7D1E65DC"/>
    <w:lvl w:ilvl="0" w:tplc="25E408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1733FD0"/>
    <w:multiLevelType w:val="multilevel"/>
    <w:tmpl w:val="A6D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8823AC"/>
    <w:multiLevelType w:val="multilevel"/>
    <w:tmpl w:val="862A8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2E"/>
    <w:rsid w:val="002328AB"/>
    <w:rsid w:val="0029596F"/>
    <w:rsid w:val="00383EF4"/>
    <w:rsid w:val="004C6546"/>
    <w:rsid w:val="00551A2E"/>
    <w:rsid w:val="00556352"/>
    <w:rsid w:val="005705DE"/>
    <w:rsid w:val="00801DCF"/>
    <w:rsid w:val="008C66F4"/>
    <w:rsid w:val="00A20535"/>
    <w:rsid w:val="00C36431"/>
    <w:rsid w:val="00E7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C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1D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CF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1D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dcterms:created xsi:type="dcterms:W3CDTF">2023-12-12T07:43:00Z</dcterms:created>
  <dcterms:modified xsi:type="dcterms:W3CDTF">2023-12-12T08:22:00Z</dcterms:modified>
</cp:coreProperties>
</file>